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A487" w14:textId="017FCFC6" w:rsidR="00565E05" w:rsidRPr="00565E05" w:rsidRDefault="00AC7279" w:rsidP="00206A27">
      <w:pPr>
        <w:pStyle w:val="StandardWeb"/>
        <w:tabs>
          <w:tab w:val="left" w:pos="3402"/>
        </w:tabs>
        <w:jc w:val="both"/>
        <w:rPr>
          <w:rFonts w:ascii="Calibri" w:hAnsi="Calibri" w:cs="Calibri"/>
          <w:b/>
          <w:bCs/>
          <w:sz w:val="28"/>
          <w:szCs w:val="28"/>
        </w:rPr>
      </w:pPr>
      <w:r>
        <w:rPr>
          <w:rFonts w:ascii="Calibri" w:hAnsi="Calibri" w:cs="Calibri"/>
          <w:b/>
          <w:bCs/>
          <w:sz w:val="28"/>
          <w:szCs w:val="28"/>
        </w:rPr>
        <w:t>Freie Sicht im Winter</w:t>
      </w:r>
    </w:p>
    <w:p w14:paraId="6C7CAAF2" w14:textId="54EAE931" w:rsidR="00565E05" w:rsidRDefault="00565E05" w:rsidP="00206A27">
      <w:pPr>
        <w:pStyle w:val="StandardWeb"/>
        <w:tabs>
          <w:tab w:val="left" w:pos="3402"/>
        </w:tabs>
        <w:jc w:val="both"/>
        <w:rPr>
          <w:rFonts w:ascii="Calibri" w:hAnsi="Calibri" w:cs="Calibri"/>
          <w:sz w:val="22"/>
          <w:szCs w:val="22"/>
        </w:rPr>
      </w:pPr>
      <w:r>
        <w:rPr>
          <w:rFonts w:ascii="Calibri" w:hAnsi="Calibri" w:cs="Calibri"/>
          <w:sz w:val="22"/>
          <w:szCs w:val="22"/>
        </w:rPr>
        <w:t xml:space="preserve">Garagenbesitzer sind </w:t>
      </w:r>
      <w:r w:rsidR="00AC7279">
        <w:rPr>
          <w:rFonts w:ascii="Calibri" w:hAnsi="Calibri" w:cs="Calibri"/>
          <w:sz w:val="22"/>
          <w:szCs w:val="22"/>
        </w:rPr>
        <w:t>gerade im Winter deutlich</w:t>
      </w:r>
      <w:r>
        <w:rPr>
          <w:rFonts w:ascii="Calibri" w:hAnsi="Calibri" w:cs="Calibri"/>
          <w:sz w:val="22"/>
          <w:szCs w:val="22"/>
        </w:rPr>
        <w:t xml:space="preserve"> im Vorteil</w:t>
      </w:r>
      <w:r w:rsidR="00DE50F1">
        <w:rPr>
          <w:rFonts w:ascii="Calibri" w:hAnsi="Calibri" w:cs="Calibri"/>
          <w:sz w:val="22"/>
          <w:szCs w:val="22"/>
        </w:rPr>
        <w:t xml:space="preserve"> – Betonfertiggaragen bieten ein hervorragendes Klima</w:t>
      </w:r>
    </w:p>
    <w:p w14:paraId="68E4CDB8" w14:textId="77777777" w:rsidR="00DE50F1" w:rsidRDefault="00DE50F1" w:rsidP="00206A27">
      <w:pPr>
        <w:pStyle w:val="StandardWeb"/>
        <w:tabs>
          <w:tab w:val="left" w:pos="3402"/>
        </w:tabs>
        <w:jc w:val="both"/>
        <w:rPr>
          <w:rFonts w:ascii="Calibri" w:hAnsi="Calibri" w:cs="Calibri"/>
          <w:sz w:val="22"/>
          <w:szCs w:val="22"/>
        </w:rPr>
      </w:pPr>
    </w:p>
    <w:p w14:paraId="63DDD303" w14:textId="27AECAF7" w:rsidR="004532C1" w:rsidRPr="00DE50F1" w:rsidRDefault="004532C1" w:rsidP="00206A27">
      <w:pPr>
        <w:pStyle w:val="StandardWeb"/>
        <w:tabs>
          <w:tab w:val="left" w:pos="3402"/>
        </w:tabs>
        <w:jc w:val="both"/>
        <w:rPr>
          <w:rFonts w:ascii="Calibri" w:hAnsi="Calibri" w:cs="Calibri"/>
          <w:b/>
          <w:bCs/>
          <w:sz w:val="22"/>
          <w:szCs w:val="22"/>
        </w:rPr>
      </w:pPr>
      <w:r w:rsidRPr="00DE50F1">
        <w:rPr>
          <w:rFonts w:ascii="Calibri" w:hAnsi="Calibri" w:cs="Calibri"/>
          <w:b/>
          <w:bCs/>
          <w:sz w:val="22"/>
          <w:szCs w:val="22"/>
        </w:rPr>
        <w:t>Wer kennt es nicht, morgens ist die Zeit ohnehin schon knapp und dann ist das Auto auch noch vereist</w:t>
      </w:r>
      <w:r w:rsidR="00467307" w:rsidRPr="00DE50F1">
        <w:rPr>
          <w:rFonts w:ascii="Calibri" w:hAnsi="Calibri" w:cs="Calibri"/>
          <w:b/>
          <w:bCs/>
          <w:sz w:val="22"/>
          <w:szCs w:val="22"/>
        </w:rPr>
        <w:t xml:space="preserve"> oder eingeschneit</w:t>
      </w:r>
      <w:r w:rsidRPr="00DE50F1">
        <w:rPr>
          <w:rFonts w:ascii="Calibri" w:hAnsi="Calibri" w:cs="Calibri"/>
          <w:b/>
          <w:bCs/>
          <w:sz w:val="22"/>
          <w:szCs w:val="22"/>
        </w:rPr>
        <w:t>. Schnell ein Guckloch freikratzen</w:t>
      </w:r>
      <w:r w:rsidR="00721900" w:rsidRPr="00DE50F1">
        <w:rPr>
          <w:rFonts w:ascii="Calibri" w:hAnsi="Calibri" w:cs="Calibri"/>
          <w:b/>
          <w:bCs/>
          <w:sz w:val="22"/>
          <w:szCs w:val="22"/>
        </w:rPr>
        <w:t xml:space="preserve">, </w:t>
      </w:r>
      <w:r w:rsidRPr="00DE50F1">
        <w:rPr>
          <w:rFonts w:ascii="Calibri" w:hAnsi="Calibri" w:cs="Calibri"/>
          <w:b/>
          <w:bCs/>
          <w:sz w:val="22"/>
          <w:szCs w:val="22"/>
        </w:rPr>
        <w:t>und los geht’s, schließlich will man ja nicht zu spät kommen</w:t>
      </w:r>
      <w:r w:rsidR="00565E05" w:rsidRPr="00DE50F1">
        <w:rPr>
          <w:rFonts w:ascii="Calibri" w:hAnsi="Calibri" w:cs="Calibri"/>
          <w:b/>
          <w:bCs/>
          <w:sz w:val="22"/>
          <w:szCs w:val="22"/>
        </w:rPr>
        <w:t xml:space="preserve"> </w:t>
      </w:r>
      <w:r w:rsidRPr="00DE50F1">
        <w:rPr>
          <w:rFonts w:ascii="Calibri" w:hAnsi="Calibri" w:cs="Calibri"/>
          <w:b/>
          <w:bCs/>
          <w:sz w:val="22"/>
          <w:szCs w:val="22"/>
        </w:rPr>
        <w:t>…</w:t>
      </w:r>
    </w:p>
    <w:p w14:paraId="66DAB6E0" w14:textId="5A9932E3" w:rsidR="004532C1" w:rsidRPr="00206A27" w:rsidRDefault="004532C1" w:rsidP="00206A27">
      <w:pPr>
        <w:pStyle w:val="StandardWeb"/>
        <w:tabs>
          <w:tab w:val="left" w:pos="3402"/>
        </w:tabs>
        <w:jc w:val="both"/>
        <w:rPr>
          <w:rFonts w:ascii="Calibri" w:hAnsi="Calibri" w:cs="Calibri"/>
          <w:sz w:val="22"/>
          <w:szCs w:val="22"/>
        </w:rPr>
      </w:pPr>
      <w:r w:rsidRPr="00206A27">
        <w:rPr>
          <w:rFonts w:ascii="Calibri" w:hAnsi="Calibri" w:cs="Calibri"/>
          <w:sz w:val="22"/>
          <w:szCs w:val="22"/>
        </w:rPr>
        <w:t xml:space="preserve">Doch wer lediglich ein kleines Sichtfeld freilegt, bringt sich selbst und andere in Gefahr. Unzureichende Sicht gehört neben Glatteis zu den häufigsten Unfallursachen im Winter. </w:t>
      </w:r>
    </w:p>
    <w:p w14:paraId="424224B4" w14:textId="184EEBD2" w:rsidR="004532C1" w:rsidRPr="00206A27" w:rsidRDefault="004532C1" w:rsidP="00206A27">
      <w:pPr>
        <w:pStyle w:val="StandardWeb"/>
        <w:tabs>
          <w:tab w:val="left" w:pos="3402"/>
        </w:tabs>
        <w:jc w:val="both"/>
        <w:rPr>
          <w:rFonts w:ascii="Calibri" w:hAnsi="Calibri" w:cs="Calibri"/>
          <w:sz w:val="22"/>
          <w:szCs w:val="22"/>
        </w:rPr>
      </w:pPr>
      <w:r w:rsidRPr="00206A27">
        <w:rPr>
          <w:rFonts w:ascii="Calibri" w:hAnsi="Calibri" w:cs="Calibri"/>
          <w:sz w:val="22"/>
          <w:szCs w:val="22"/>
        </w:rPr>
        <w:t xml:space="preserve">Hier kann </w:t>
      </w:r>
      <w:r w:rsidR="00DE50F1">
        <w:rPr>
          <w:rFonts w:ascii="Calibri" w:hAnsi="Calibri" w:cs="Calibri"/>
          <w:sz w:val="22"/>
          <w:szCs w:val="22"/>
        </w:rPr>
        <w:t>auch</w:t>
      </w:r>
      <w:r w:rsidRPr="00206A27">
        <w:rPr>
          <w:rFonts w:ascii="Calibri" w:hAnsi="Calibri" w:cs="Calibri"/>
          <w:sz w:val="22"/>
          <w:szCs w:val="22"/>
        </w:rPr>
        <w:t xml:space="preserve"> ein Bußgeld drohen. Nach dem Gesetz muss die Sicht rundum – </w:t>
      </w:r>
      <w:r w:rsidR="00DE50F1">
        <w:rPr>
          <w:rFonts w:ascii="Calibri" w:hAnsi="Calibri" w:cs="Calibri"/>
          <w:sz w:val="22"/>
          <w:szCs w:val="22"/>
        </w:rPr>
        <w:t>das gilt auch für</w:t>
      </w:r>
      <w:r w:rsidRPr="00206A27">
        <w:rPr>
          <w:rFonts w:ascii="Calibri" w:hAnsi="Calibri" w:cs="Calibri"/>
          <w:sz w:val="22"/>
          <w:szCs w:val="22"/>
        </w:rPr>
        <w:t xml:space="preserve"> Seitenfenster und Heckscheibe</w:t>
      </w:r>
      <w:r w:rsidR="00DE50F1">
        <w:rPr>
          <w:rFonts w:ascii="Calibri" w:hAnsi="Calibri" w:cs="Calibri"/>
          <w:sz w:val="22"/>
          <w:szCs w:val="22"/>
        </w:rPr>
        <w:t xml:space="preserve"> –</w:t>
      </w:r>
      <w:r w:rsidRPr="00206A27">
        <w:rPr>
          <w:rFonts w:ascii="Calibri" w:hAnsi="Calibri" w:cs="Calibri"/>
          <w:sz w:val="22"/>
          <w:szCs w:val="22"/>
        </w:rPr>
        <w:t xml:space="preserve"> </w:t>
      </w:r>
      <w:r w:rsidR="00565E05">
        <w:rPr>
          <w:rFonts w:ascii="Calibri" w:hAnsi="Calibri" w:cs="Calibri"/>
          <w:sz w:val="22"/>
          <w:szCs w:val="22"/>
        </w:rPr>
        <w:t>frei</w:t>
      </w:r>
      <w:r w:rsidRPr="00206A27">
        <w:rPr>
          <w:rFonts w:ascii="Calibri" w:hAnsi="Calibri" w:cs="Calibri"/>
          <w:sz w:val="22"/>
          <w:szCs w:val="22"/>
        </w:rPr>
        <w:t xml:space="preserve"> sein</w:t>
      </w:r>
      <w:r w:rsidR="00CB647B">
        <w:rPr>
          <w:rFonts w:ascii="Calibri" w:hAnsi="Calibri" w:cs="Calibri"/>
          <w:sz w:val="22"/>
          <w:szCs w:val="22"/>
        </w:rPr>
        <w:t>. Ebenso müssen</w:t>
      </w:r>
      <w:r w:rsidR="00215517">
        <w:rPr>
          <w:rFonts w:ascii="Calibri" w:hAnsi="Calibri" w:cs="Calibri"/>
          <w:sz w:val="22"/>
          <w:szCs w:val="22"/>
        </w:rPr>
        <w:t xml:space="preserve"> </w:t>
      </w:r>
      <w:r w:rsidRPr="00206A27">
        <w:rPr>
          <w:rFonts w:ascii="Calibri" w:hAnsi="Calibri" w:cs="Calibri"/>
          <w:sz w:val="22"/>
          <w:szCs w:val="22"/>
        </w:rPr>
        <w:t>Scheinwerfer</w:t>
      </w:r>
      <w:r w:rsidR="00467307" w:rsidRPr="00206A27">
        <w:rPr>
          <w:rFonts w:ascii="Calibri" w:hAnsi="Calibri" w:cs="Calibri"/>
          <w:sz w:val="22"/>
          <w:szCs w:val="22"/>
        </w:rPr>
        <w:t xml:space="preserve"> und das Dach</w:t>
      </w:r>
      <w:r w:rsidRPr="00206A27">
        <w:rPr>
          <w:rFonts w:ascii="Calibri" w:hAnsi="Calibri" w:cs="Calibri"/>
          <w:sz w:val="22"/>
          <w:szCs w:val="22"/>
        </w:rPr>
        <w:t xml:space="preserve"> </w:t>
      </w:r>
      <w:r w:rsidR="00EA43B0" w:rsidRPr="00206A27">
        <w:rPr>
          <w:rFonts w:ascii="Calibri" w:hAnsi="Calibri" w:cs="Calibri"/>
          <w:sz w:val="22"/>
          <w:szCs w:val="22"/>
        </w:rPr>
        <w:t xml:space="preserve">von </w:t>
      </w:r>
      <w:r w:rsidRPr="00206A27">
        <w:rPr>
          <w:rFonts w:ascii="Calibri" w:hAnsi="Calibri" w:cs="Calibri"/>
          <w:sz w:val="22"/>
          <w:szCs w:val="22"/>
        </w:rPr>
        <w:t>Schnee</w:t>
      </w:r>
      <w:r w:rsidR="00565E05">
        <w:rPr>
          <w:rFonts w:ascii="Calibri" w:hAnsi="Calibri" w:cs="Calibri"/>
          <w:sz w:val="22"/>
          <w:szCs w:val="22"/>
        </w:rPr>
        <w:t xml:space="preserve"> und Eis befreit</w:t>
      </w:r>
      <w:r w:rsidRPr="00206A27">
        <w:rPr>
          <w:rFonts w:ascii="Calibri" w:hAnsi="Calibri" w:cs="Calibri"/>
          <w:sz w:val="22"/>
          <w:szCs w:val="22"/>
        </w:rPr>
        <w:t xml:space="preserve"> </w:t>
      </w:r>
      <w:r w:rsidR="00215517">
        <w:rPr>
          <w:rFonts w:ascii="Calibri" w:hAnsi="Calibri" w:cs="Calibri"/>
          <w:sz w:val="22"/>
          <w:szCs w:val="22"/>
        </w:rPr>
        <w:t>werden</w:t>
      </w:r>
      <w:r w:rsidRPr="00206A27">
        <w:rPr>
          <w:rFonts w:ascii="Calibri" w:hAnsi="Calibri" w:cs="Calibri"/>
          <w:sz w:val="22"/>
          <w:szCs w:val="22"/>
        </w:rPr>
        <w:t xml:space="preserve">. </w:t>
      </w:r>
    </w:p>
    <w:p w14:paraId="24166888" w14:textId="289D6903" w:rsidR="00E30E2E" w:rsidRPr="00206A27" w:rsidRDefault="00E30E2E" w:rsidP="00206A27">
      <w:pPr>
        <w:pStyle w:val="StandardWeb"/>
        <w:tabs>
          <w:tab w:val="left" w:pos="3402"/>
        </w:tabs>
        <w:jc w:val="both"/>
        <w:rPr>
          <w:rFonts w:ascii="Calibri" w:hAnsi="Calibri" w:cs="Calibri"/>
          <w:b/>
          <w:bCs/>
          <w:sz w:val="22"/>
          <w:szCs w:val="22"/>
        </w:rPr>
      </w:pPr>
      <w:r w:rsidRPr="00206A27">
        <w:rPr>
          <w:rFonts w:ascii="Calibri" w:hAnsi="Calibri" w:cs="Calibri"/>
          <w:b/>
          <w:bCs/>
          <w:sz w:val="22"/>
          <w:szCs w:val="22"/>
        </w:rPr>
        <w:t>Saftige Strafen nach neuem Bußgeldkatalog</w:t>
      </w:r>
    </w:p>
    <w:p w14:paraId="021E29F7" w14:textId="205022D6" w:rsidR="00467307" w:rsidRPr="00206A27" w:rsidRDefault="00467307" w:rsidP="00206A27">
      <w:pPr>
        <w:pStyle w:val="StandardWeb"/>
        <w:tabs>
          <w:tab w:val="left" w:pos="3402"/>
        </w:tabs>
        <w:jc w:val="both"/>
        <w:rPr>
          <w:rFonts w:ascii="Calibri" w:hAnsi="Calibri" w:cs="Calibri"/>
          <w:sz w:val="22"/>
          <w:szCs w:val="22"/>
        </w:rPr>
      </w:pPr>
      <w:r w:rsidRPr="00206A27">
        <w:rPr>
          <w:rFonts w:ascii="Calibri" w:hAnsi="Calibri" w:cs="Calibri"/>
          <w:sz w:val="22"/>
          <w:szCs w:val="22"/>
        </w:rPr>
        <w:t>Läuft der Motor eines stehende</w:t>
      </w:r>
      <w:r w:rsidR="00383DA2" w:rsidRPr="00206A27">
        <w:rPr>
          <w:rFonts w:ascii="Calibri" w:hAnsi="Calibri" w:cs="Calibri"/>
          <w:sz w:val="22"/>
          <w:szCs w:val="22"/>
        </w:rPr>
        <w:t>n</w:t>
      </w:r>
      <w:r w:rsidRPr="00206A27">
        <w:rPr>
          <w:rFonts w:ascii="Calibri" w:hAnsi="Calibri" w:cs="Calibri"/>
          <w:sz w:val="22"/>
          <w:szCs w:val="22"/>
        </w:rPr>
        <w:t xml:space="preserve"> Fahrzeugs längere Zeit, um das Auto </w:t>
      </w:r>
      <w:r w:rsidR="00CA7250">
        <w:rPr>
          <w:rFonts w:ascii="Calibri" w:hAnsi="Calibri" w:cs="Calibri"/>
          <w:sz w:val="22"/>
          <w:szCs w:val="22"/>
        </w:rPr>
        <w:t xml:space="preserve">bequem </w:t>
      </w:r>
      <w:r w:rsidRPr="00206A27">
        <w:rPr>
          <w:rFonts w:ascii="Calibri" w:hAnsi="Calibri" w:cs="Calibri"/>
          <w:sz w:val="22"/>
          <w:szCs w:val="22"/>
        </w:rPr>
        <w:t xml:space="preserve">abzutauen, droht </w:t>
      </w:r>
      <w:r w:rsidR="009055FC" w:rsidRPr="00206A27">
        <w:rPr>
          <w:rFonts w:ascii="Calibri" w:hAnsi="Calibri" w:cs="Calibri"/>
          <w:sz w:val="22"/>
          <w:szCs w:val="22"/>
        </w:rPr>
        <w:t xml:space="preserve">nach dem neuen Bußgeldkatalog </w:t>
      </w:r>
      <w:r w:rsidRPr="00206A27">
        <w:rPr>
          <w:rFonts w:ascii="Calibri" w:hAnsi="Calibri" w:cs="Calibri"/>
          <w:sz w:val="22"/>
          <w:szCs w:val="22"/>
        </w:rPr>
        <w:t xml:space="preserve">sogar </w:t>
      </w:r>
      <w:r w:rsidR="009055FC" w:rsidRPr="00206A27">
        <w:rPr>
          <w:rFonts w:ascii="Calibri" w:hAnsi="Calibri" w:cs="Calibri"/>
          <w:sz w:val="22"/>
          <w:szCs w:val="22"/>
        </w:rPr>
        <w:t>eine saftige Geldstrafe</w:t>
      </w:r>
      <w:r w:rsidRPr="00206A27">
        <w:rPr>
          <w:rFonts w:ascii="Calibri" w:hAnsi="Calibri" w:cs="Calibri"/>
          <w:sz w:val="22"/>
          <w:szCs w:val="22"/>
        </w:rPr>
        <w:t xml:space="preserve"> von 80 Euro – vom mangelnden Klimabewusstsein</w:t>
      </w:r>
      <w:r w:rsidR="00721900" w:rsidRPr="00206A27">
        <w:rPr>
          <w:rFonts w:ascii="Calibri" w:hAnsi="Calibri" w:cs="Calibri"/>
          <w:sz w:val="22"/>
          <w:szCs w:val="22"/>
        </w:rPr>
        <w:t xml:space="preserve"> des Autofahrers</w:t>
      </w:r>
      <w:r w:rsidRPr="00206A27">
        <w:rPr>
          <w:rFonts w:ascii="Calibri" w:hAnsi="Calibri" w:cs="Calibri"/>
          <w:sz w:val="22"/>
          <w:szCs w:val="22"/>
        </w:rPr>
        <w:t xml:space="preserve"> mal ganz abgesehen. </w:t>
      </w:r>
    </w:p>
    <w:p w14:paraId="5EC1259C" w14:textId="7CED86B6" w:rsidR="00467307" w:rsidRPr="00206A27" w:rsidRDefault="00EA43B0" w:rsidP="00206A27">
      <w:pPr>
        <w:pStyle w:val="StandardWeb"/>
        <w:tabs>
          <w:tab w:val="left" w:pos="3402"/>
        </w:tabs>
        <w:jc w:val="both"/>
        <w:rPr>
          <w:rFonts w:ascii="Calibri" w:hAnsi="Calibri" w:cs="Calibri"/>
          <w:sz w:val="22"/>
          <w:szCs w:val="22"/>
        </w:rPr>
      </w:pPr>
      <w:r w:rsidRPr="00206A27">
        <w:rPr>
          <w:rFonts w:ascii="Calibri" w:hAnsi="Calibri" w:cs="Calibri"/>
          <w:sz w:val="22"/>
          <w:szCs w:val="22"/>
        </w:rPr>
        <w:t xml:space="preserve">Da blickt so mancher </w:t>
      </w:r>
      <w:r w:rsidR="003F4177">
        <w:rPr>
          <w:rFonts w:ascii="Calibri" w:hAnsi="Calibri" w:cs="Calibri"/>
          <w:sz w:val="22"/>
          <w:szCs w:val="22"/>
        </w:rPr>
        <w:t>„</w:t>
      </w:r>
      <w:proofErr w:type="spellStart"/>
      <w:r w:rsidRPr="00206A27">
        <w:rPr>
          <w:rFonts w:ascii="Calibri" w:hAnsi="Calibri" w:cs="Calibri"/>
          <w:sz w:val="22"/>
          <w:szCs w:val="22"/>
        </w:rPr>
        <w:t>Straßenrandparker</w:t>
      </w:r>
      <w:proofErr w:type="spellEnd"/>
      <w:r w:rsidR="003F4177">
        <w:rPr>
          <w:rFonts w:ascii="Calibri" w:hAnsi="Calibri" w:cs="Calibri"/>
          <w:sz w:val="22"/>
          <w:szCs w:val="22"/>
        </w:rPr>
        <w:t>“</w:t>
      </w:r>
      <w:r w:rsidRPr="00206A27">
        <w:rPr>
          <w:rFonts w:ascii="Calibri" w:hAnsi="Calibri" w:cs="Calibri"/>
          <w:sz w:val="22"/>
          <w:szCs w:val="22"/>
        </w:rPr>
        <w:t xml:space="preserve"> neidisch auf </w:t>
      </w:r>
      <w:r w:rsidR="00CA7250">
        <w:rPr>
          <w:rFonts w:ascii="Calibri" w:hAnsi="Calibri" w:cs="Calibri"/>
          <w:sz w:val="22"/>
          <w:szCs w:val="22"/>
        </w:rPr>
        <w:t>den Nachbarn mit der Garage</w:t>
      </w:r>
      <w:r w:rsidRPr="00206A27">
        <w:rPr>
          <w:rFonts w:ascii="Calibri" w:hAnsi="Calibri" w:cs="Calibri"/>
          <w:sz w:val="22"/>
          <w:szCs w:val="22"/>
        </w:rPr>
        <w:t xml:space="preserve">, denn </w:t>
      </w:r>
      <w:r w:rsidR="00CA7250">
        <w:rPr>
          <w:rFonts w:ascii="Calibri" w:hAnsi="Calibri" w:cs="Calibri"/>
          <w:sz w:val="22"/>
          <w:szCs w:val="22"/>
        </w:rPr>
        <w:t>der</w:t>
      </w:r>
      <w:r w:rsidRPr="00206A27">
        <w:rPr>
          <w:rFonts w:ascii="Calibri" w:hAnsi="Calibri" w:cs="Calibri"/>
          <w:sz w:val="22"/>
          <w:szCs w:val="22"/>
        </w:rPr>
        <w:t xml:space="preserve"> </w:t>
      </w:r>
      <w:r w:rsidR="00CA7250">
        <w:rPr>
          <w:rFonts w:ascii="Calibri" w:hAnsi="Calibri" w:cs="Calibri"/>
          <w:sz w:val="22"/>
          <w:szCs w:val="22"/>
        </w:rPr>
        <w:t>hat</w:t>
      </w:r>
      <w:r w:rsidR="00467307" w:rsidRPr="00206A27">
        <w:rPr>
          <w:rFonts w:ascii="Calibri" w:hAnsi="Calibri" w:cs="Calibri"/>
          <w:sz w:val="22"/>
          <w:szCs w:val="22"/>
        </w:rPr>
        <w:t xml:space="preserve"> gut lache</w:t>
      </w:r>
      <w:r w:rsidR="00CA7250">
        <w:rPr>
          <w:rFonts w:ascii="Calibri" w:hAnsi="Calibri" w:cs="Calibri"/>
          <w:sz w:val="22"/>
          <w:szCs w:val="22"/>
        </w:rPr>
        <w:t>n. I</w:t>
      </w:r>
      <w:r w:rsidRPr="00206A27">
        <w:rPr>
          <w:rFonts w:ascii="Calibri" w:hAnsi="Calibri" w:cs="Calibri"/>
          <w:sz w:val="22"/>
          <w:szCs w:val="22"/>
        </w:rPr>
        <w:t>n der Garage</w:t>
      </w:r>
      <w:r w:rsidR="00467307" w:rsidRPr="00206A27">
        <w:rPr>
          <w:rFonts w:ascii="Calibri" w:hAnsi="Calibri" w:cs="Calibri"/>
          <w:sz w:val="22"/>
          <w:szCs w:val="22"/>
        </w:rPr>
        <w:t xml:space="preserve"> steht das Auto sicher</w:t>
      </w:r>
      <w:r w:rsidRPr="00206A27">
        <w:rPr>
          <w:rFonts w:ascii="Calibri" w:hAnsi="Calibri" w:cs="Calibri"/>
          <w:sz w:val="22"/>
          <w:szCs w:val="22"/>
        </w:rPr>
        <w:t xml:space="preserve">, </w:t>
      </w:r>
      <w:r w:rsidR="00467307" w:rsidRPr="00206A27">
        <w:rPr>
          <w:rFonts w:ascii="Calibri" w:hAnsi="Calibri" w:cs="Calibri"/>
          <w:sz w:val="22"/>
          <w:szCs w:val="22"/>
        </w:rPr>
        <w:t xml:space="preserve">trocken und geschützt </w:t>
      </w:r>
      <w:r w:rsidR="00DE50F1">
        <w:rPr>
          <w:rFonts w:ascii="Calibri" w:hAnsi="Calibri" w:cs="Calibri"/>
          <w:sz w:val="22"/>
          <w:szCs w:val="22"/>
        </w:rPr>
        <w:t>bei jeder</w:t>
      </w:r>
      <w:r w:rsidR="00467307" w:rsidRPr="00206A27">
        <w:rPr>
          <w:rFonts w:ascii="Calibri" w:hAnsi="Calibri" w:cs="Calibri"/>
          <w:sz w:val="22"/>
          <w:szCs w:val="22"/>
        </w:rPr>
        <w:t xml:space="preserve"> Witterung.</w:t>
      </w:r>
      <w:r w:rsidRPr="00206A27">
        <w:rPr>
          <w:rFonts w:ascii="Calibri" w:hAnsi="Calibri" w:cs="Calibri"/>
          <w:sz w:val="22"/>
          <w:szCs w:val="22"/>
        </w:rPr>
        <w:t xml:space="preserve"> Kein Eiskratzen, keine angelaufenen Scheiben</w:t>
      </w:r>
      <w:r w:rsidR="00CB647B">
        <w:rPr>
          <w:rFonts w:ascii="Calibri" w:hAnsi="Calibri" w:cs="Calibri"/>
          <w:sz w:val="22"/>
          <w:szCs w:val="22"/>
        </w:rPr>
        <w:t xml:space="preserve"> und</w:t>
      </w:r>
      <w:r w:rsidRPr="00206A27">
        <w:rPr>
          <w:rFonts w:ascii="Calibri" w:hAnsi="Calibri" w:cs="Calibri"/>
          <w:sz w:val="22"/>
          <w:szCs w:val="22"/>
        </w:rPr>
        <w:t xml:space="preserve"> keine Schneehaufen, die das</w:t>
      </w:r>
      <w:r w:rsidR="00CA7250">
        <w:rPr>
          <w:rFonts w:ascii="Calibri" w:hAnsi="Calibri" w:cs="Calibri"/>
          <w:sz w:val="22"/>
          <w:szCs w:val="22"/>
        </w:rPr>
        <w:t xml:space="preserve"> Einp</w:t>
      </w:r>
      <w:r w:rsidRPr="00206A27">
        <w:rPr>
          <w:rFonts w:ascii="Calibri" w:hAnsi="Calibri" w:cs="Calibri"/>
          <w:sz w:val="22"/>
          <w:szCs w:val="22"/>
        </w:rPr>
        <w:t xml:space="preserve">arken behindern. </w:t>
      </w:r>
    </w:p>
    <w:p w14:paraId="7068E9A9" w14:textId="77777777" w:rsidR="003F4177" w:rsidRDefault="008D19C5" w:rsidP="00206A27">
      <w:pPr>
        <w:jc w:val="both"/>
      </w:pPr>
      <w:r w:rsidRPr="00206A27">
        <w:t>Und dann gibt es ja auch noch „Sommerautos“</w:t>
      </w:r>
      <w:r w:rsidR="00CA7250">
        <w:t xml:space="preserve"> oder Motorräder</w:t>
      </w:r>
      <w:r w:rsidR="00115699" w:rsidRPr="00206A27">
        <w:t xml:space="preserve">, </w:t>
      </w:r>
      <w:r w:rsidRPr="00206A27">
        <w:t xml:space="preserve">die Schneematsch, Streusalz und Nässe so gar nicht mögen und den Winter lieber ähnlich </w:t>
      </w:r>
      <w:r w:rsidR="00E30E2E" w:rsidRPr="00206A27">
        <w:t>einem</w:t>
      </w:r>
      <w:r w:rsidRPr="00206A27">
        <w:t xml:space="preserve"> Igel im Winterschlaf verbringen. </w:t>
      </w:r>
      <w:r w:rsidR="00CA7250">
        <w:t xml:space="preserve">Zweirad, </w:t>
      </w:r>
      <w:r w:rsidRPr="00206A27">
        <w:t xml:space="preserve">Cabrio oder Oldtimer sind in einer Betonfertiggarage </w:t>
      </w:r>
      <w:r w:rsidR="00E30E2E" w:rsidRPr="00206A27">
        <w:t>hervorragend</w:t>
      </w:r>
      <w:r w:rsidRPr="00206A27">
        <w:t xml:space="preserve"> aufgehoben.</w:t>
      </w:r>
      <w:r w:rsidR="00115699" w:rsidRPr="00206A27">
        <w:t xml:space="preserve"> </w:t>
      </w:r>
    </w:p>
    <w:p w14:paraId="7AF4383B" w14:textId="77777777" w:rsidR="00DE50F1" w:rsidRDefault="003F4177" w:rsidP="00206A27">
      <w:pPr>
        <w:jc w:val="both"/>
      </w:pPr>
      <w:r>
        <w:t>Grund</w:t>
      </w:r>
      <w:r w:rsidR="0033371D" w:rsidRPr="00206A27">
        <w:t xml:space="preserve"> sind die</w:t>
      </w:r>
      <w:r w:rsidR="00115699" w:rsidRPr="00206A27">
        <w:t xml:space="preserve"> klimatischen Bedingungen</w:t>
      </w:r>
      <w:r>
        <w:t>:</w:t>
      </w:r>
      <w:r w:rsidR="00115699" w:rsidRPr="00206A27">
        <w:t xml:space="preserve"> Beton hat eine temperaturregulierende Wirkung</w:t>
      </w:r>
      <w:r>
        <w:t xml:space="preserve"> – im Sommer angenehm kühl, im Winter </w:t>
      </w:r>
      <w:r w:rsidR="00DE50F1">
        <w:t>trocken und nicht</w:t>
      </w:r>
      <w:r>
        <w:t xml:space="preserve"> zu kalt</w:t>
      </w:r>
      <w:r w:rsidR="00115699" w:rsidRPr="00206A27">
        <w:t xml:space="preserve">. </w:t>
      </w:r>
    </w:p>
    <w:p w14:paraId="445F8F60" w14:textId="7D8F2AE0" w:rsidR="002D7C2B" w:rsidRPr="00206A27" w:rsidRDefault="00721900" w:rsidP="00206A27">
      <w:pPr>
        <w:jc w:val="both"/>
        <w:rPr>
          <w:b/>
          <w:color w:val="000000" w:themeColor="text1"/>
        </w:rPr>
      </w:pPr>
      <w:r w:rsidRPr="00206A27">
        <w:t>Für eine gute Belüftung ist ebenfalls gesorgt.</w:t>
      </w:r>
      <w:r w:rsidR="00605B82" w:rsidRPr="00206A27">
        <w:t xml:space="preserve"> Gerade </w:t>
      </w:r>
      <w:r w:rsidR="00C81681" w:rsidRPr="00206A27">
        <w:t xml:space="preserve">wenn </w:t>
      </w:r>
      <w:r w:rsidR="00605B82" w:rsidRPr="00206A27">
        <w:t>Autos</w:t>
      </w:r>
      <w:r w:rsidR="00C81681" w:rsidRPr="00206A27">
        <w:t xml:space="preserve"> längere Zeit eingemottet werden, sollten Fahrzeug und Garage ab und an gelüftet werden.</w:t>
      </w:r>
      <w:r w:rsidRPr="00206A27">
        <w:t xml:space="preserve"> </w:t>
      </w:r>
      <w:r w:rsidR="00DE50F1">
        <w:t>Hier lohn</w:t>
      </w:r>
      <w:r w:rsidR="00C2788B">
        <w:t>en sich spezielle Sektionaltore</w:t>
      </w:r>
      <w:r w:rsidR="00DE50F1">
        <w:t>: Diese</w:t>
      </w:r>
      <w:r w:rsidR="002D7C2B" w:rsidRPr="003F4177">
        <w:rPr>
          <w:color w:val="000000" w:themeColor="text1"/>
        </w:rPr>
        <w:t xml:space="preserve"> bleib</w:t>
      </w:r>
      <w:r w:rsidR="00C2788B">
        <w:rPr>
          <w:color w:val="000000" w:themeColor="text1"/>
        </w:rPr>
        <w:t>en</w:t>
      </w:r>
      <w:r w:rsidR="002D7C2B" w:rsidRPr="003F4177">
        <w:rPr>
          <w:color w:val="000000" w:themeColor="text1"/>
        </w:rPr>
        <w:t xml:space="preserve"> anders als ein Schwingtor </w:t>
      </w:r>
      <w:r w:rsidR="00605B82" w:rsidRPr="003F4177">
        <w:rPr>
          <w:color w:val="000000" w:themeColor="text1"/>
        </w:rPr>
        <w:t xml:space="preserve">beim Lüften </w:t>
      </w:r>
      <w:r w:rsidR="002D7C2B" w:rsidRPr="003F4177">
        <w:rPr>
          <w:color w:val="000000" w:themeColor="text1"/>
        </w:rPr>
        <w:t xml:space="preserve">nicht komplett offen. </w:t>
      </w:r>
      <w:r w:rsidR="00DE50F1">
        <w:rPr>
          <w:color w:val="000000" w:themeColor="text1"/>
        </w:rPr>
        <w:t>„</w:t>
      </w:r>
      <w:r w:rsidR="002D7C2B" w:rsidRPr="003F4177">
        <w:rPr>
          <w:color w:val="000000" w:themeColor="text1"/>
        </w:rPr>
        <w:t>So muss zum Beispiel beim Premium Sektionaltor von ZAPF das</w:t>
      </w:r>
      <w:r w:rsidR="002D7C2B" w:rsidRPr="003F4177">
        <w:rPr>
          <w:rStyle w:val="Fett"/>
          <w:b w:val="0"/>
          <w:color w:val="000000" w:themeColor="text1"/>
        </w:rPr>
        <w:t xml:space="preserve"> Bodensegment in der Lüftungsstellung überhaupt nicht angehoben werden, stattdessen öffnet sich nur die oberste Lamelle. </w:t>
      </w:r>
      <w:r w:rsidR="00844192" w:rsidRPr="003F4177">
        <w:rPr>
          <w:rStyle w:val="Fett"/>
          <w:b w:val="0"/>
          <w:color w:val="000000" w:themeColor="text1"/>
        </w:rPr>
        <w:t>D</w:t>
      </w:r>
      <w:r w:rsidR="00844192" w:rsidRPr="00206A27">
        <w:rPr>
          <w:rStyle w:val="Fett"/>
          <w:b w:val="0"/>
          <w:color w:val="000000" w:themeColor="text1"/>
        </w:rPr>
        <w:t>as schützt vor Nässe</w:t>
      </w:r>
      <w:r w:rsidR="006B0866">
        <w:rPr>
          <w:rStyle w:val="Fett"/>
          <w:b w:val="0"/>
          <w:color w:val="000000" w:themeColor="text1"/>
        </w:rPr>
        <w:t>, aber auch v</w:t>
      </w:r>
      <w:r w:rsidR="00844192" w:rsidRPr="00206A27">
        <w:rPr>
          <w:rStyle w:val="Fett"/>
          <w:b w:val="0"/>
          <w:color w:val="000000" w:themeColor="text1"/>
        </w:rPr>
        <w:t xml:space="preserve">or </w:t>
      </w:r>
      <w:r w:rsidR="00215517">
        <w:rPr>
          <w:rStyle w:val="Fett"/>
          <w:b w:val="0"/>
          <w:color w:val="000000" w:themeColor="text1"/>
        </w:rPr>
        <w:t xml:space="preserve">Diebstahl und anderen </w:t>
      </w:r>
      <w:r w:rsidR="00844192" w:rsidRPr="00206A27">
        <w:rPr>
          <w:rStyle w:val="Fett"/>
          <w:b w:val="0"/>
          <w:color w:val="000000" w:themeColor="text1"/>
        </w:rPr>
        <w:t xml:space="preserve">ungebetenen Gästen“, erklärt Markus Hölzl von der ZAPF GmbH. </w:t>
      </w:r>
    </w:p>
    <w:p w14:paraId="044A171C" w14:textId="53D17DEB" w:rsidR="004532C1" w:rsidRDefault="008D19C5" w:rsidP="00206A27">
      <w:pPr>
        <w:pStyle w:val="StandardWeb"/>
        <w:tabs>
          <w:tab w:val="left" w:pos="3402"/>
        </w:tabs>
        <w:jc w:val="both"/>
        <w:rPr>
          <w:rFonts w:ascii="Calibri" w:hAnsi="Calibri" w:cs="Calibri"/>
          <w:sz w:val="22"/>
          <w:szCs w:val="22"/>
        </w:rPr>
      </w:pPr>
      <w:r w:rsidRPr="00206A27">
        <w:rPr>
          <w:rFonts w:ascii="Calibri" w:hAnsi="Calibri" w:cs="Calibri"/>
          <w:sz w:val="22"/>
          <w:szCs w:val="22"/>
        </w:rPr>
        <w:t xml:space="preserve">Wer sich nach einer eigenen Garage sehnt, kann seinen persönlichen Garagentraum mit der ZAPF GmbH, </w:t>
      </w:r>
      <w:r w:rsidR="00206A27" w:rsidRPr="00206A27">
        <w:rPr>
          <w:rFonts w:ascii="Calibri" w:hAnsi="Calibri" w:cs="Calibri"/>
          <w:sz w:val="22"/>
          <w:szCs w:val="22"/>
        </w:rPr>
        <w:t xml:space="preserve">einem der führenden </w:t>
      </w:r>
      <w:r w:rsidRPr="00206A27">
        <w:rPr>
          <w:rFonts w:ascii="Calibri" w:hAnsi="Calibri" w:cs="Calibri"/>
          <w:sz w:val="22"/>
          <w:szCs w:val="22"/>
        </w:rPr>
        <w:t>Experten für Betonfertiggaragen</w:t>
      </w:r>
      <w:r w:rsidR="00206A27" w:rsidRPr="00206A27">
        <w:rPr>
          <w:rFonts w:ascii="Calibri" w:hAnsi="Calibri" w:cs="Calibri"/>
          <w:sz w:val="22"/>
          <w:szCs w:val="22"/>
        </w:rPr>
        <w:t>,</w:t>
      </w:r>
      <w:r w:rsidRPr="00206A27">
        <w:rPr>
          <w:rFonts w:ascii="Calibri" w:hAnsi="Calibri" w:cs="Calibri"/>
          <w:sz w:val="22"/>
          <w:szCs w:val="22"/>
        </w:rPr>
        <w:t xml:space="preserve"> schnell und kostengünstig in die Tat umsetzen. </w:t>
      </w:r>
      <w:r w:rsidR="00206A27" w:rsidRPr="00206A27">
        <w:rPr>
          <w:rFonts w:ascii="Calibri" w:hAnsi="Calibri" w:cs="Calibri"/>
          <w:sz w:val="22"/>
          <w:szCs w:val="22"/>
        </w:rPr>
        <w:t>Mit dem Online-</w:t>
      </w:r>
      <w:proofErr w:type="spellStart"/>
      <w:r w:rsidR="00206A27" w:rsidRPr="00206A27">
        <w:rPr>
          <w:rFonts w:ascii="Calibri" w:hAnsi="Calibri" w:cs="Calibri"/>
          <w:sz w:val="22"/>
          <w:szCs w:val="22"/>
        </w:rPr>
        <w:t>Garagenkonfigurator</w:t>
      </w:r>
      <w:proofErr w:type="spellEnd"/>
      <w:r w:rsidR="00206A27" w:rsidRPr="00206A27">
        <w:rPr>
          <w:rFonts w:ascii="Calibri" w:hAnsi="Calibri" w:cs="Calibri"/>
          <w:sz w:val="22"/>
          <w:szCs w:val="22"/>
        </w:rPr>
        <w:t xml:space="preserve"> können Interessierte ihre W</w:t>
      </w:r>
      <w:r w:rsidR="00C2788B">
        <w:rPr>
          <w:rFonts w:ascii="Calibri" w:hAnsi="Calibri" w:cs="Calibri"/>
          <w:sz w:val="22"/>
          <w:szCs w:val="22"/>
        </w:rPr>
        <w:t>unschgarage</w:t>
      </w:r>
      <w:r w:rsidR="00206A27" w:rsidRPr="00206A27">
        <w:rPr>
          <w:rFonts w:ascii="Calibri" w:hAnsi="Calibri" w:cs="Calibri"/>
          <w:sz w:val="22"/>
          <w:szCs w:val="22"/>
        </w:rPr>
        <w:t xml:space="preserve"> </w:t>
      </w:r>
      <w:r w:rsidR="003F4177">
        <w:rPr>
          <w:rFonts w:ascii="Calibri" w:hAnsi="Calibri" w:cs="Calibri"/>
          <w:sz w:val="22"/>
          <w:szCs w:val="22"/>
        </w:rPr>
        <w:t xml:space="preserve">mit nur wenigen Klicks </w:t>
      </w:r>
      <w:r w:rsidR="00206A27" w:rsidRPr="00206A27">
        <w:rPr>
          <w:rFonts w:ascii="Calibri" w:hAnsi="Calibri" w:cs="Calibri"/>
          <w:sz w:val="22"/>
          <w:szCs w:val="22"/>
        </w:rPr>
        <w:t>visualisieren</w:t>
      </w:r>
      <w:r w:rsidR="00C2788B">
        <w:rPr>
          <w:rFonts w:ascii="Calibri" w:hAnsi="Calibri" w:cs="Calibri"/>
          <w:sz w:val="22"/>
          <w:szCs w:val="22"/>
        </w:rPr>
        <w:t xml:space="preserve"> und anschließend ein unverbindliches Angebot anfordern</w:t>
      </w:r>
      <w:r w:rsidR="00206A27" w:rsidRPr="00206A27">
        <w:rPr>
          <w:rFonts w:ascii="Calibri" w:hAnsi="Calibri" w:cs="Calibri"/>
          <w:sz w:val="22"/>
          <w:szCs w:val="22"/>
        </w:rPr>
        <w:t xml:space="preserve">. Mehr dazu unter </w:t>
      </w:r>
      <w:hyperlink r:id="rId4" w:history="1">
        <w:r w:rsidR="008C4747" w:rsidRPr="002E21C9">
          <w:rPr>
            <w:rStyle w:val="Hyperlink"/>
            <w:rFonts w:ascii="Calibri" w:hAnsi="Calibri" w:cs="Calibri"/>
            <w:sz w:val="22"/>
            <w:szCs w:val="22"/>
          </w:rPr>
          <w:t>www.garagen-welt.de</w:t>
        </w:r>
      </w:hyperlink>
      <w:r w:rsidR="008C4747">
        <w:rPr>
          <w:rFonts w:ascii="Calibri" w:hAnsi="Calibri" w:cs="Calibri"/>
          <w:sz w:val="22"/>
          <w:szCs w:val="22"/>
        </w:rPr>
        <w:t>.</w:t>
      </w:r>
    </w:p>
    <w:p w14:paraId="3188F516" w14:textId="77777777" w:rsidR="008C4747" w:rsidRPr="00206A27" w:rsidRDefault="008C4747" w:rsidP="00206A27">
      <w:pPr>
        <w:pStyle w:val="StandardWeb"/>
        <w:tabs>
          <w:tab w:val="left" w:pos="3402"/>
        </w:tabs>
        <w:jc w:val="both"/>
        <w:rPr>
          <w:rFonts w:ascii="Calibri" w:hAnsi="Calibri" w:cs="Calibri"/>
          <w:sz w:val="22"/>
          <w:szCs w:val="22"/>
        </w:rPr>
      </w:pPr>
    </w:p>
    <w:p w14:paraId="4415B2B0" w14:textId="77777777" w:rsidR="002D48A1" w:rsidRPr="00C85CE4" w:rsidRDefault="002D48A1" w:rsidP="002D48A1">
      <w:pPr>
        <w:jc w:val="both"/>
        <w:rPr>
          <w:rFonts w:ascii="Arial" w:hAnsi="Arial" w:cs="Arial"/>
          <w:color w:val="000000" w:themeColor="text1"/>
          <w:sz w:val="20"/>
          <w:szCs w:val="20"/>
        </w:rPr>
      </w:pPr>
      <w:r w:rsidRPr="00C85CE4">
        <w:rPr>
          <w:rFonts w:ascii="Arial" w:hAnsi="Arial" w:cs="Arial"/>
          <w:color w:val="000000" w:themeColor="text1"/>
          <w:sz w:val="20"/>
          <w:szCs w:val="20"/>
        </w:rPr>
        <w:t>Unternehmensprofil</w:t>
      </w:r>
    </w:p>
    <w:p w14:paraId="0F74D7F1" w14:textId="77777777" w:rsidR="002D48A1" w:rsidRPr="00C85CE4" w:rsidRDefault="002D48A1" w:rsidP="002D48A1">
      <w:pPr>
        <w:autoSpaceDE w:val="0"/>
        <w:autoSpaceDN w:val="0"/>
        <w:adjustRightInd w:val="0"/>
        <w:jc w:val="both"/>
        <w:rPr>
          <w:rFonts w:ascii="Arial" w:hAnsi="Arial" w:cs="Arial"/>
          <w:sz w:val="20"/>
          <w:szCs w:val="20"/>
        </w:rPr>
      </w:pPr>
      <w:r w:rsidRPr="00C85CE4">
        <w:rPr>
          <w:rFonts w:ascii="Arial" w:hAnsi="Arial" w:cs="Arial"/>
          <w:color w:val="000000"/>
          <w:sz w:val="20"/>
          <w:szCs w:val="20"/>
        </w:rPr>
        <w:t>Mit mittlerweile mehr als 440.000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www.garagen-welt.de.</w:t>
      </w:r>
    </w:p>
    <w:p w14:paraId="108CEF67" w14:textId="77777777" w:rsidR="002D48A1" w:rsidRPr="00C85CE4" w:rsidRDefault="002D48A1" w:rsidP="002D48A1">
      <w:pPr>
        <w:tabs>
          <w:tab w:val="left" w:pos="1080"/>
        </w:tabs>
        <w:jc w:val="both"/>
        <w:rPr>
          <w:rFonts w:ascii="Arial" w:hAnsi="Arial" w:cs="Arial"/>
          <w:b/>
          <w:bCs/>
          <w:color w:val="000000" w:themeColor="text1"/>
          <w:sz w:val="20"/>
          <w:szCs w:val="20"/>
        </w:rPr>
      </w:pPr>
    </w:p>
    <w:p w14:paraId="09C8F466" w14:textId="77777777" w:rsidR="002D48A1" w:rsidRPr="00C85CE4" w:rsidRDefault="002D48A1" w:rsidP="002D48A1">
      <w:pPr>
        <w:tabs>
          <w:tab w:val="left" w:pos="1080"/>
        </w:tabs>
        <w:rPr>
          <w:rFonts w:ascii="Arial" w:hAnsi="Arial" w:cs="Arial"/>
          <w:b/>
          <w:bCs/>
          <w:color w:val="000000" w:themeColor="text1"/>
          <w:sz w:val="20"/>
          <w:szCs w:val="20"/>
        </w:rPr>
      </w:pPr>
    </w:p>
    <w:p w14:paraId="7D54A672" w14:textId="77777777" w:rsidR="002D48A1" w:rsidRPr="00C85CE4" w:rsidRDefault="002D48A1" w:rsidP="002D48A1">
      <w:pPr>
        <w:tabs>
          <w:tab w:val="left" w:pos="1080"/>
        </w:tabs>
        <w:rPr>
          <w:rFonts w:ascii="Arial" w:hAnsi="Arial" w:cs="Arial"/>
          <w:b/>
          <w:bCs/>
          <w:color w:val="000000" w:themeColor="text1"/>
          <w:sz w:val="20"/>
          <w:szCs w:val="20"/>
        </w:rPr>
      </w:pPr>
      <w:r w:rsidRPr="00C85CE4">
        <w:rPr>
          <w:rFonts w:ascii="Arial" w:hAnsi="Arial" w:cs="Arial"/>
          <w:b/>
          <w:bCs/>
          <w:color w:val="000000" w:themeColor="text1"/>
          <w:sz w:val="20"/>
          <w:szCs w:val="20"/>
        </w:rPr>
        <w:t>Pressekontakt:</w:t>
      </w:r>
    </w:p>
    <w:p w14:paraId="338268DD" w14:textId="77777777" w:rsidR="002D48A1" w:rsidRPr="00C85CE4" w:rsidRDefault="002D48A1" w:rsidP="002D48A1">
      <w:pPr>
        <w:jc w:val="both"/>
        <w:rPr>
          <w:rFonts w:ascii="Arial" w:hAnsi="Arial" w:cs="Arial"/>
          <w:sz w:val="20"/>
          <w:szCs w:val="20"/>
        </w:rPr>
      </w:pPr>
      <w:r w:rsidRPr="00C85CE4">
        <w:rPr>
          <w:rFonts w:ascii="Arial" w:hAnsi="Arial" w:cs="Arial"/>
          <w:sz w:val="20"/>
          <w:szCs w:val="20"/>
        </w:rPr>
        <w:t xml:space="preserve">Tatjana Steinlein </w:t>
      </w:r>
    </w:p>
    <w:p w14:paraId="2CFDAD18" w14:textId="77777777" w:rsidR="002D48A1" w:rsidRPr="00C85CE4" w:rsidRDefault="002D48A1" w:rsidP="002D48A1">
      <w:pPr>
        <w:jc w:val="both"/>
        <w:rPr>
          <w:rFonts w:ascii="Arial" w:hAnsi="Arial" w:cs="Arial"/>
          <w:sz w:val="20"/>
          <w:szCs w:val="20"/>
        </w:rPr>
      </w:pPr>
      <w:r w:rsidRPr="00C85CE4">
        <w:rPr>
          <w:rFonts w:ascii="Arial" w:hAnsi="Arial" w:cs="Arial"/>
          <w:sz w:val="20"/>
          <w:szCs w:val="20"/>
        </w:rPr>
        <w:t xml:space="preserve">Fröhlich PR GmbH </w:t>
      </w:r>
    </w:p>
    <w:p w14:paraId="1AE63E26" w14:textId="77777777" w:rsidR="002D48A1" w:rsidRPr="00C85CE4" w:rsidRDefault="002D48A1" w:rsidP="002D48A1">
      <w:pPr>
        <w:jc w:val="both"/>
        <w:rPr>
          <w:rFonts w:ascii="Arial" w:hAnsi="Arial" w:cs="Arial"/>
          <w:sz w:val="20"/>
          <w:szCs w:val="20"/>
          <w:lang w:val="en-US"/>
        </w:rPr>
      </w:pPr>
      <w:proofErr w:type="spellStart"/>
      <w:r w:rsidRPr="00C85CE4">
        <w:rPr>
          <w:rFonts w:ascii="Arial" w:hAnsi="Arial" w:cs="Arial"/>
          <w:sz w:val="20"/>
          <w:szCs w:val="20"/>
          <w:lang w:val="en-US"/>
        </w:rPr>
        <w:t>Alexanderstr</w:t>
      </w:r>
      <w:proofErr w:type="spellEnd"/>
      <w:r w:rsidRPr="00C85CE4">
        <w:rPr>
          <w:rFonts w:ascii="Arial" w:hAnsi="Arial" w:cs="Arial"/>
          <w:sz w:val="20"/>
          <w:szCs w:val="20"/>
          <w:lang w:val="en-US"/>
        </w:rPr>
        <w:t>. 14</w:t>
      </w:r>
    </w:p>
    <w:p w14:paraId="0DEAF5C6" w14:textId="77777777" w:rsidR="002D48A1" w:rsidRPr="00C85CE4" w:rsidRDefault="002D48A1" w:rsidP="002D48A1">
      <w:pPr>
        <w:jc w:val="both"/>
        <w:rPr>
          <w:rFonts w:ascii="Arial" w:hAnsi="Arial" w:cs="Arial"/>
          <w:sz w:val="20"/>
          <w:szCs w:val="20"/>
          <w:lang w:val="en-US"/>
        </w:rPr>
      </w:pPr>
      <w:r w:rsidRPr="00C85CE4">
        <w:rPr>
          <w:rFonts w:ascii="Arial" w:hAnsi="Arial" w:cs="Arial"/>
          <w:sz w:val="20"/>
          <w:szCs w:val="20"/>
          <w:lang w:val="en-US"/>
        </w:rPr>
        <w:t>95444 Bayreuth</w:t>
      </w:r>
    </w:p>
    <w:p w14:paraId="09E368BA" w14:textId="77777777" w:rsidR="002D48A1" w:rsidRPr="00C85CE4" w:rsidRDefault="002D48A1" w:rsidP="002D48A1">
      <w:pPr>
        <w:jc w:val="both"/>
        <w:rPr>
          <w:rFonts w:ascii="Arial" w:hAnsi="Arial" w:cs="Arial"/>
          <w:sz w:val="20"/>
          <w:szCs w:val="20"/>
          <w:lang w:val="en-US"/>
        </w:rPr>
      </w:pPr>
      <w:r w:rsidRPr="00C85CE4">
        <w:rPr>
          <w:rFonts w:ascii="Arial" w:hAnsi="Arial" w:cs="Arial"/>
          <w:sz w:val="20"/>
          <w:szCs w:val="20"/>
          <w:lang w:val="en-US"/>
        </w:rPr>
        <w:t>Tel.: 0921 75935-52</w:t>
      </w:r>
    </w:p>
    <w:p w14:paraId="74355918" w14:textId="77777777" w:rsidR="002D48A1" w:rsidRPr="00C85CE4" w:rsidRDefault="002D48A1" w:rsidP="002D48A1">
      <w:pPr>
        <w:jc w:val="both"/>
        <w:rPr>
          <w:rFonts w:ascii="Arial" w:hAnsi="Arial" w:cs="Arial"/>
          <w:sz w:val="20"/>
          <w:szCs w:val="20"/>
          <w:lang w:val="en-US"/>
        </w:rPr>
      </w:pPr>
      <w:r w:rsidRPr="00C85CE4">
        <w:rPr>
          <w:rFonts w:ascii="Arial" w:hAnsi="Arial" w:cs="Arial"/>
          <w:sz w:val="20"/>
          <w:szCs w:val="20"/>
          <w:lang w:val="en-US"/>
        </w:rPr>
        <w:t xml:space="preserve">Email: </w:t>
      </w:r>
      <w:hyperlink r:id="rId5" w:history="1">
        <w:r w:rsidRPr="00C85CE4">
          <w:rPr>
            <w:rStyle w:val="Hyperlink"/>
            <w:rFonts w:ascii="Arial" w:hAnsi="Arial" w:cs="Arial"/>
            <w:sz w:val="20"/>
            <w:szCs w:val="20"/>
            <w:lang w:val="en-US"/>
          </w:rPr>
          <w:t>t.steinlein@froehlich-pr.de</w:t>
        </w:r>
      </w:hyperlink>
      <w:r w:rsidRPr="00C85CE4">
        <w:rPr>
          <w:rFonts w:ascii="Arial" w:hAnsi="Arial" w:cs="Arial"/>
          <w:sz w:val="20"/>
          <w:szCs w:val="20"/>
          <w:lang w:val="en-US"/>
        </w:rPr>
        <w:t xml:space="preserve"> </w:t>
      </w:r>
    </w:p>
    <w:p w14:paraId="3DA7F065" w14:textId="77777777" w:rsidR="002D48A1" w:rsidRPr="00C85CE4" w:rsidRDefault="002D48A1" w:rsidP="002D48A1">
      <w:pPr>
        <w:jc w:val="both"/>
        <w:rPr>
          <w:rFonts w:ascii="Arial" w:hAnsi="Arial" w:cs="Arial"/>
          <w:sz w:val="20"/>
          <w:szCs w:val="20"/>
          <w:lang w:val="en-US"/>
        </w:rPr>
      </w:pPr>
    </w:p>
    <w:p w14:paraId="6EBE2423" w14:textId="77777777" w:rsidR="002D48A1" w:rsidRPr="00C85CE4" w:rsidRDefault="002D48A1" w:rsidP="002D48A1">
      <w:pPr>
        <w:jc w:val="both"/>
        <w:rPr>
          <w:rFonts w:ascii="Arial" w:hAnsi="Arial" w:cs="Arial"/>
          <w:b/>
          <w:bCs/>
          <w:sz w:val="20"/>
          <w:szCs w:val="20"/>
        </w:rPr>
      </w:pPr>
      <w:r w:rsidRPr="00C85CE4">
        <w:rPr>
          <w:rFonts w:ascii="Arial" w:hAnsi="Arial" w:cs="Arial"/>
          <w:b/>
          <w:bCs/>
          <w:sz w:val="20"/>
          <w:szCs w:val="20"/>
        </w:rPr>
        <w:t>Firmenkontakt:</w:t>
      </w:r>
    </w:p>
    <w:p w14:paraId="0F7D3D91" w14:textId="77777777" w:rsidR="002D48A1" w:rsidRPr="00C85CE4" w:rsidRDefault="002D48A1" w:rsidP="002D48A1">
      <w:pPr>
        <w:jc w:val="both"/>
        <w:rPr>
          <w:rFonts w:ascii="Arial" w:hAnsi="Arial" w:cs="Arial"/>
          <w:sz w:val="20"/>
          <w:szCs w:val="20"/>
        </w:rPr>
      </w:pPr>
      <w:r w:rsidRPr="00C85CE4">
        <w:rPr>
          <w:rFonts w:ascii="Arial" w:hAnsi="Arial" w:cs="Arial"/>
          <w:sz w:val="20"/>
          <w:szCs w:val="20"/>
        </w:rPr>
        <w:t xml:space="preserve">ZAPF GmbH </w:t>
      </w:r>
    </w:p>
    <w:p w14:paraId="52AF980D" w14:textId="77777777" w:rsidR="002D48A1" w:rsidRPr="00C85CE4" w:rsidRDefault="002D48A1" w:rsidP="002D48A1">
      <w:pPr>
        <w:jc w:val="both"/>
        <w:rPr>
          <w:rFonts w:ascii="Arial" w:hAnsi="Arial" w:cs="Arial"/>
          <w:sz w:val="20"/>
          <w:szCs w:val="20"/>
        </w:rPr>
      </w:pPr>
      <w:r w:rsidRPr="00C85CE4">
        <w:rPr>
          <w:rFonts w:ascii="Arial" w:hAnsi="Arial" w:cs="Arial"/>
          <w:sz w:val="20"/>
          <w:szCs w:val="20"/>
        </w:rPr>
        <w:t>Nürnberger Str. 38</w:t>
      </w:r>
    </w:p>
    <w:p w14:paraId="3569034A" w14:textId="77777777" w:rsidR="002D48A1" w:rsidRPr="00C85CE4" w:rsidRDefault="002D48A1" w:rsidP="002D48A1">
      <w:pPr>
        <w:jc w:val="both"/>
        <w:rPr>
          <w:rFonts w:ascii="Arial" w:hAnsi="Arial" w:cs="Arial"/>
          <w:sz w:val="20"/>
          <w:szCs w:val="20"/>
        </w:rPr>
      </w:pPr>
      <w:r w:rsidRPr="00C85CE4">
        <w:rPr>
          <w:rFonts w:ascii="Arial" w:hAnsi="Arial" w:cs="Arial"/>
          <w:sz w:val="20"/>
          <w:szCs w:val="20"/>
        </w:rPr>
        <w:t>95448 Bayreuth</w:t>
      </w:r>
    </w:p>
    <w:p w14:paraId="18AFFC30" w14:textId="77777777" w:rsidR="002D48A1" w:rsidRPr="00C85CE4" w:rsidRDefault="002D48A1" w:rsidP="002D48A1">
      <w:pPr>
        <w:jc w:val="both"/>
        <w:rPr>
          <w:rFonts w:ascii="Arial" w:hAnsi="Arial" w:cs="Arial"/>
          <w:sz w:val="20"/>
          <w:szCs w:val="20"/>
        </w:rPr>
      </w:pPr>
      <w:r w:rsidRPr="00C85CE4">
        <w:rPr>
          <w:rFonts w:ascii="Arial" w:hAnsi="Arial" w:cs="Arial"/>
          <w:sz w:val="20"/>
          <w:szCs w:val="20"/>
        </w:rPr>
        <w:t>Telefon: 0921 601-0</w:t>
      </w:r>
    </w:p>
    <w:p w14:paraId="326A69CC" w14:textId="77777777" w:rsidR="002D48A1" w:rsidRPr="00C85CE4" w:rsidRDefault="002D48A1" w:rsidP="002D48A1">
      <w:pPr>
        <w:tabs>
          <w:tab w:val="left" w:pos="1080"/>
        </w:tabs>
        <w:rPr>
          <w:rFonts w:ascii="Arial" w:hAnsi="Arial" w:cs="Arial"/>
          <w:color w:val="000000" w:themeColor="text1"/>
          <w:sz w:val="20"/>
          <w:szCs w:val="20"/>
        </w:rPr>
      </w:pPr>
    </w:p>
    <w:p w14:paraId="5D3469A0" w14:textId="25B723A2" w:rsidR="00206A27" w:rsidRPr="00206A27" w:rsidRDefault="006335FB" w:rsidP="00206A27">
      <w:pPr>
        <w:pStyle w:val="StandardWeb"/>
        <w:tabs>
          <w:tab w:val="left" w:pos="3402"/>
        </w:tabs>
        <w:jc w:val="both"/>
        <w:rPr>
          <w:rFonts w:ascii="Calibri" w:hAnsi="Calibri" w:cs="Calibri"/>
          <w:sz w:val="22"/>
          <w:szCs w:val="22"/>
        </w:rPr>
      </w:pPr>
      <w:r>
        <w:rPr>
          <w:rFonts w:ascii="Calibri" w:hAnsi="Calibri" w:cs="Calibri"/>
          <w:noProof/>
          <w:sz w:val="22"/>
          <w:szCs w:val="22"/>
        </w:rPr>
        <w:drawing>
          <wp:inline distT="0" distB="0" distL="0" distR="0" wp14:anchorId="7DDED6CA" wp14:editId="339D7806">
            <wp:extent cx="2238375" cy="1678683"/>
            <wp:effectExtent l="0" t="0" r="0" b="0"/>
            <wp:docPr id="2" name="Grafik 2" descr="Ein Bild, das draußen, Gebäude, Schnee,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außen, Gebäude, Schnee, Haus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0693" cy="1680421"/>
                    </a:xfrm>
                    <a:prstGeom prst="rect">
                      <a:avLst/>
                    </a:prstGeom>
                  </pic:spPr>
                </pic:pic>
              </a:graphicData>
            </a:graphic>
          </wp:inline>
        </w:drawing>
      </w:r>
    </w:p>
    <w:p w14:paraId="06BA7AC0" w14:textId="121DA0C8" w:rsidR="00206A27" w:rsidRPr="00206A27" w:rsidRDefault="00206A27" w:rsidP="00206A27">
      <w:pPr>
        <w:pStyle w:val="StandardWeb"/>
        <w:tabs>
          <w:tab w:val="left" w:pos="3402"/>
        </w:tabs>
        <w:jc w:val="both"/>
        <w:rPr>
          <w:rFonts w:ascii="Calibri" w:hAnsi="Calibri" w:cs="Calibri"/>
          <w:sz w:val="22"/>
          <w:szCs w:val="22"/>
        </w:rPr>
      </w:pPr>
    </w:p>
    <w:p w14:paraId="05B87CCB" w14:textId="11981FC3" w:rsidR="00D75415" w:rsidRPr="00206A27" w:rsidRDefault="00D75415" w:rsidP="00206A27">
      <w:pPr>
        <w:tabs>
          <w:tab w:val="left" w:pos="3402"/>
        </w:tabs>
        <w:spacing w:after="240"/>
        <w:jc w:val="both"/>
      </w:pPr>
    </w:p>
    <w:p w14:paraId="620D009C" w14:textId="77777777" w:rsidR="00124018" w:rsidRPr="00206A27" w:rsidRDefault="00124018" w:rsidP="00206A27">
      <w:pPr>
        <w:tabs>
          <w:tab w:val="left" w:pos="3402"/>
        </w:tabs>
        <w:spacing w:after="240"/>
        <w:jc w:val="both"/>
      </w:pPr>
    </w:p>
    <w:sectPr w:rsidR="00124018" w:rsidRPr="00206A27" w:rsidSect="00206A27">
      <w:pgSz w:w="11906" w:h="16838"/>
      <w:pgMar w:top="1417" w:right="48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018"/>
    <w:rsid w:val="00001381"/>
    <w:rsid w:val="00001B3F"/>
    <w:rsid w:val="00001BAD"/>
    <w:rsid w:val="00002232"/>
    <w:rsid w:val="00003290"/>
    <w:rsid w:val="00003610"/>
    <w:rsid w:val="00005FFB"/>
    <w:rsid w:val="000066F4"/>
    <w:rsid w:val="00006C8A"/>
    <w:rsid w:val="00007613"/>
    <w:rsid w:val="0000765B"/>
    <w:rsid w:val="00007D29"/>
    <w:rsid w:val="0001087B"/>
    <w:rsid w:val="00011C6F"/>
    <w:rsid w:val="000133BD"/>
    <w:rsid w:val="00014220"/>
    <w:rsid w:val="000147A9"/>
    <w:rsid w:val="0001696D"/>
    <w:rsid w:val="0001773B"/>
    <w:rsid w:val="00021741"/>
    <w:rsid w:val="0002193C"/>
    <w:rsid w:val="00022F88"/>
    <w:rsid w:val="00024E58"/>
    <w:rsid w:val="00024FE9"/>
    <w:rsid w:val="000270FE"/>
    <w:rsid w:val="00030433"/>
    <w:rsid w:val="00030A5C"/>
    <w:rsid w:val="00031246"/>
    <w:rsid w:val="000319D2"/>
    <w:rsid w:val="00031B4C"/>
    <w:rsid w:val="000325B5"/>
    <w:rsid w:val="000341FB"/>
    <w:rsid w:val="00034588"/>
    <w:rsid w:val="000349C7"/>
    <w:rsid w:val="00040E42"/>
    <w:rsid w:val="000422B5"/>
    <w:rsid w:val="000449A7"/>
    <w:rsid w:val="00044E3B"/>
    <w:rsid w:val="00047C7E"/>
    <w:rsid w:val="00047CE3"/>
    <w:rsid w:val="0005077F"/>
    <w:rsid w:val="000514E7"/>
    <w:rsid w:val="000516D3"/>
    <w:rsid w:val="000518F4"/>
    <w:rsid w:val="000533CB"/>
    <w:rsid w:val="00054051"/>
    <w:rsid w:val="00054417"/>
    <w:rsid w:val="00054FFD"/>
    <w:rsid w:val="0005589C"/>
    <w:rsid w:val="00055F6F"/>
    <w:rsid w:val="00057200"/>
    <w:rsid w:val="00057402"/>
    <w:rsid w:val="00057531"/>
    <w:rsid w:val="00057636"/>
    <w:rsid w:val="000602D9"/>
    <w:rsid w:val="00060D06"/>
    <w:rsid w:val="00060D28"/>
    <w:rsid w:val="000621BC"/>
    <w:rsid w:val="00063720"/>
    <w:rsid w:val="0006385F"/>
    <w:rsid w:val="00063B87"/>
    <w:rsid w:val="0006555F"/>
    <w:rsid w:val="00065714"/>
    <w:rsid w:val="00065A13"/>
    <w:rsid w:val="00065AC3"/>
    <w:rsid w:val="00065CA8"/>
    <w:rsid w:val="00066E14"/>
    <w:rsid w:val="0007033F"/>
    <w:rsid w:val="00070AA4"/>
    <w:rsid w:val="00070F72"/>
    <w:rsid w:val="00072D15"/>
    <w:rsid w:val="00074E14"/>
    <w:rsid w:val="00074EA7"/>
    <w:rsid w:val="000752B2"/>
    <w:rsid w:val="00075416"/>
    <w:rsid w:val="000754B2"/>
    <w:rsid w:val="00075B80"/>
    <w:rsid w:val="00075FA5"/>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375D"/>
    <w:rsid w:val="00093E88"/>
    <w:rsid w:val="00094029"/>
    <w:rsid w:val="00096149"/>
    <w:rsid w:val="00096319"/>
    <w:rsid w:val="00096594"/>
    <w:rsid w:val="0009702B"/>
    <w:rsid w:val="000A0292"/>
    <w:rsid w:val="000A089C"/>
    <w:rsid w:val="000A2A94"/>
    <w:rsid w:val="000A3809"/>
    <w:rsid w:val="000A40A7"/>
    <w:rsid w:val="000A4802"/>
    <w:rsid w:val="000A4AE2"/>
    <w:rsid w:val="000A769B"/>
    <w:rsid w:val="000A7BC7"/>
    <w:rsid w:val="000B0272"/>
    <w:rsid w:val="000B0379"/>
    <w:rsid w:val="000B1025"/>
    <w:rsid w:val="000B15DB"/>
    <w:rsid w:val="000B19CC"/>
    <w:rsid w:val="000B1BAA"/>
    <w:rsid w:val="000B2058"/>
    <w:rsid w:val="000B24D1"/>
    <w:rsid w:val="000B2C1E"/>
    <w:rsid w:val="000B2E36"/>
    <w:rsid w:val="000B360F"/>
    <w:rsid w:val="000B4202"/>
    <w:rsid w:val="000B4CC9"/>
    <w:rsid w:val="000B759F"/>
    <w:rsid w:val="000B76D8"/>
    <w:rsid w:val="000B7FE5"/>
    <w:rsid w:val="000C0149"/>
    <w:rsid w:val="000C0F91"/>
    <w:rsid w:val="000C107A"/>
    <w:rsid w:val="000C13AF"/>
    <w:rsid w:val="000C355B"/>
    <w:rsid w:val="000C4BF8"/>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D797C"/>
    <w:rsid w:val="000E0CE3"/>
    <w:rsid w:val="000E1991"/>
    <w:rsid w:val="000E20BF"/>
    <w:rsid w:val="000E20DB"/>
    <w:rsid w:val="000E295D"/>
    <w:rsid w:val="000E2CA2"/>
    <w:rsid w:val="000E32AC"/>
    <w:rsid w:val="000E3AC5"/>
    <w:rsid w:val="000E48BA"/>
    <w:rsid w:val="000E6FB4"/>
    <w:rsid w:val="000E7D09"/>
    <w:rsid w:val="000F204C"/>
    <w:rsid w:val="000F23AC"/>
    <w:rsid w:val="000F4B81"/>
    <w:rsid w:val="000F4E8A"/>
    <w:rsid w:val="000F65A5"/>
    <w:rsid w:val="000F6CB5"/>
    <w:rsid w:val="000F70BA"/>
    <w:rsid w:val="000F7DFD"/>
    <w:rsid w:val="001011BE"/>
    <w:rsid w:val="001015DD"/>
    <w:rsid w:val="001042B7"/>
    <w:rsid w:val="00104E8A"/>
    <w:rsid w:val="00105373"/>
    <w:rsid w:val="00105656"/>
    <w:rsid w:val="00106E1A"/>
    <w:rsid w:val="00110CE2"/>
    <w:rsid w:val="001111C4"/>
    <w:rsid w:val="001111E7"/>
    <w:rsid w:val="0011148B"/>
    <w:rsid w:val="00111C10"/>
    <w:rsid w:val="00112246"/>
    <w:rsid w:val="0011282F"/>
    <w:rsid w:val="001135CD"/>
    <w:rsid w:val="00115623"/>
    <w:rsid w:val="00115699"/>
    <w:rsid w:val="00115EE4"/>
    <w:rsid w:val="001163C2"/>
    <w:rsid w:val="001164E9"/>
    <w:rsid w:val="00117E5D"/>
    <w:rsid w:val="001201F9"/>
    <w:rsid w:val="0012085B"/>
    <w:rsid w:val="00121578"/>
    <w:rsid w:val="00122C7F"/>
    <w:rsid w:val="00123D07"/>
    <w:rsid w:val="00124018"/>
    <w:rsid w:val="0012428A"/>
    <w:rsid w:val="00125F1A"/>
    <w:rsid w:val="0012723A"/>
    <w:rsid w:val="001300AD"/>
    <w:rsid w:val="001302ED"/>
    <w:rsid w:val="00131500"/>
    <w:rsid w:val="001317DB"/>
    <w:rsid w:val="00131B2C"/>
    <w:rsid w:val="00131CFD"/>
    <w:rsid w:val="00131F12"/>
    <w:rsid w:val="00131F65"/>
    <w:rsid w:val="001328FE"/>
    <w:rsid w:val="0013358D"/>
    <w:rsid w:val="0013479C"/>
    <w:rsid w:val="00137848"/>
    <w:rsid w:val="00137CE0"/>
    <w:rsid w:val="00140931"/>
    <w:rsid w:val="001426C9"/>
    <w:rsid w:val="00143DBD"/>
    <w:rsid w:val="00143F45"/>
    <w:rsid w:val="00145AC7"/>
    <w:rsid w:val="001478CE"/>
    <w:rsid w:val="00147C28"/>
    <w:rsid w:val="00151294"/>
    <w:rsid w:val="001514D1"/>
    <w:rsid w:val="0015168F"/>
    <w:rsid w:val="00153027"/>
    <w:rsid w:val="00153329"/>
    <w:rsid w:val="00153CF6"/>
    <w:rsid w:val="00154A30"/>
    <w:rsid w:val="00155C9A"/>
    <w:rsid w:val="00155D6F"/>
    <w:rsid w:val="001560C3"/>
    <w:rsid w:val="0016009B"/>
    <w:rsid w:val="001610CB"/>
    <w:rsid w:val="00162232"/>
    <w:rsid w:val="001629C8"/>
    <w:rsid w:val="001632CE"/>
    <w:rsid w:val="00163688"/>
    <w:rsid w:val="00164324"/>
    <w:rsid w:val="001647A9"/>
    <w:rsid w:val="001658FC"/>
    <w:rsid w:val="001667B6"/>
    <w:rsid w:val="00166A3F"/>
    <w:rsid w:val="00166C73"/>
    <w:rsid w:val="0017065E"/>
    <w:rsid w:val="00171B4A"/>
    <w:rsid w:val="001721D4"/>
    <w:rsid w:val="001721E2"/>
    <w:rsid w:val="00174010"/>
    <w:rsid w:val="001747A8"/>
    <w:rsid w:val="00174A12"/>
    <w:rsid w:val="0017518B"/>
    <w:rsid w:val="0017575F"/>
    <w:rsid w:val="00176B47"/>
    <w:rsid w:val="00177949"/>
    <w:rsid w:val="001779CE"/>
    <w:rsid w:val="00177AF5"/>
    <w:rsid w:val="00181653"/>
    <w:rsid w:val="00181D8D"/>
    <w:rsid w:val="00181E44"/>
    <w:rsid w:val="001822BC"/>
    <w:rsid w:val="00183379"/>
    <w:rsid w:val="001840FB"/>
    <w:rsid w:val="00185609"/>
    <w:rsid w:val="00185DC0"/>
    <w:rsid w:val="001861DB"/>
    <w:rsid w:val="001869AD"/>
    <w:rsid w:val="00187BB4"/>
    <w:rsid w:val="001922F6"/>
    <w:rsid w:val="0019244E"/>
    <w:rsid w:val="0019272A"/>
    <w:rsid w:val="00195BCB"/>
    <w:rsid w:val="0019605D"/>
    <w:rsid w:val="0019685A"/>
    <w:rsid w:val="001A047B"/>
    <w:rsid w:val="001A0857"/>
    <w:rsid w:val="001A08CA"/>
    <w:rsid w:val="001A09BE"/>
    <w:rsid w:val="001A0CA8"/>
    <w:rsid w:val="001A18B5"/>
    <w:rsid w:val="001A2006"/>
    <w:rsid w:val="001A3337"/>
    <w:rsid w:val="001A392F"/>
    <w:rsid w:val="001A4B57"/>
    <w:rsid w:val="001A5E38"/>
    <w:rsid w:val="001A7081"/>
    <w:rsid w:val="001B0571"/>
    <w:rsid w:val="001B1FD3"/>
    <w:rsid w:val="001B26ED"/>
    <w:rsid w:val="001B29C3"/>
    <w:rsid w:val="001B466C"/>
    <w:rsid w:val="001B4724"/>
    <w:rsid w:val="001B5009"/>
    <w:rsid w:val="001B5E13"/>
    <w:rsid w:val="001B6A8A"/>
    <w:rsid w:val="001B749A"/>
    <w:rsid w:val="001B7760"/>
    <w:rsid w:val="001B7811"/>
    <w:rsid w:val="001C0231"/>
    <w:rsid w:val="001C09AF"/>
    <w:rsid w:val="001C0F82"/>
    <w:rsid w:val="001C168C"/>
    <w:rsid w:val="001C175D"/>
    <w:rsid w:val="001C305C"/>
    <w:rsid w:val="001C373F"/>
    <w:rsid w:val="001C3B00"/>
    <w:rsid w:val="001C526C"/>
    <w:rsid w:val="001C535A"/>
    <w:rsid w:val="001C581B"/>
    <w:rsid w:val="001C59D8"/>
    <w:rsid w:val="001C6BF4"/>
    <w:rsid w:val="001C6CD7"/>
    <w:rsid w:val="001C7352"/>
    <w:rsid w:val="001D047A"/>
    <w:rsid w:val="001D07FE"/>
    <w:rsid w:val="001D3F6A"/>
    <w:rsid w:val="001D488A"/>
    <w:rsid w:val="001D55C7"/>
    <w:rsid w:val="001D58F5"/>
    <w:rsid w:val="001D61E5"/>
    <w:rsid w:val="001D623F"/>
    <w:rsid w:val="001D68B3"/>
    <w:rsid w:val="001D68E2"/>
    <w:rsid w:val="001D7512"/>
    <w:rsid w:val="001E0D98"/>
    <w:rsid w:val="001E1176"/>
    <w:rsid w:val="001E26AE"/>
    <w:rsid w:val="001E39B4"/>
    <w:rsid w:val="001E3D7C"/>
    <w:rsid w:val="001E3F62"/>
    <w:rsid w:val="001E40EE"/>
    <w:rsid w:val="001E4270"/>
    <w:rsid w:val="001E4735"/>
    <w:rsid w:val="001E56AF"/>
    <w:rsid w:val="001E5D3A"/>
    <w:rsid w:val="001E6B35"/>
    <w:rsid w:val="001E70A6"/>
    <w:rsid w:val="001E78E6"/>
    <w:rsid w:val="001E7F77"/>
    <w:rsid w:val="001F05C6"/>
    <w:rsid w:val="001F0C64"/>
    <w:rsid w:val="001F2790"/>
    <w:rsid w:val="001F28C3"/>
    <w:rsid w:val="001F2A3D"/>
    <w:rsid w:val="001F4131"/>
    <w:rsid w:val="001F4DA3"/>
    <w:rsid w:val="001F5BCB"/>
    <w:rsid w:val="001F6631"/>
    <w:rsid w:val="001F6FA0"/>
    <w:rsid w:val="001F7DE8"/>
    <w:rsid w:val="0020139A"/>
    <w:rsid w:val="00202A13"/>
    <w:rsid w:val="00202AAA"/>
    <w:rsid w:val="00204EC7"/>
    <w:rsid w:val="0020580B"/>
    <w:rsid w:val="00205BB6"/>
    <w:rsid w:val="00205CE7"/>
    <w:rsid w:val="002069B5"/>
    <w:rsid w:val="00206A27"/>
    <w:rsid w:val="00207119"/>
    <w:rsid w:val="002076A0"/>
    <w:rsid w:val="00207AEE"/>
    <w:rsid w:val="002101F1"/>
    <w:rsid w:val="00211B4D"/>
    <w:rsid w:val="0021267B"/>
    <w:rsid w:val="0021297F"/>
    <w:rsid w:val="00212FF2"/>
    <w:rsid w:val="0021308C"/>
    <w:rsid w:val="00213801"/>
    <w:rsid w:val="002142B5"/>
    <w:rsid w:val="002144A3"/>
    <w:rsid w:val="00215517"/>
    <w:rsid w:val="00215B72"/>
    <w:rsid w:val="00216602"/>
    <w:rsid w:val="00217B0E"/>
    <w:rsid w:val="002215E6"/>
    <w:rsid w:val="002216CC"/>
    <w:rsid w:val="002237EE"/>
    <w:rsid w:val="00224081"/>
    <w:rsid w:val="00225AC6"/>
    <w:rsid w:val="00225E7B"/>
    <w:rsid w:val="002260D5"/>
    <w:rsid w:val="00226627"/>
    <w:rsid w:val="00226AC6"/>
    <w:rsid w:val="00227A57"/>
    <w:rsid w:val="00233A3D"/>
    <w:rsid w:val="002345E9"/>
    <w:rsid w:val="00234BB1"/>
    <w:rsid w:val="00235EBC"/>
    <w:rsid w:val="0024265A"/>
    <w:rsid w:val="002435B8"/>
    <w:rsid w:val="00243C3C"/>
    <w:rsid w:val="00243D2C"/>
    <w:rsid w:val="00244772"/>
    <w:rsid w:val="00244F18"/>
    <w:rsid w:val="0024523D"/>
    <w:rsid w:val="0024662A"/>
    <w:rsid w:val="00246AD0"/>
    <w:rsid w:val="0025114C"/>
    <w:rsid w:val="00251306"/>
    <w:rsid w:val="002517F7"/>
    <w:rsid w:val="00251EC7"/>
    <w:rsid w:val="0025291D"/>
    <w:rsid w:val="00254A8F"/>
    <w:rsid w:val="00254AFF"/>
    <w:rsid w:val="0025596D"/>
    <w:rsid w:val="00255ED0"/>
    <w:rsid w:val="00256636"/>
    <w:rsid w:val="0025796A"/>
    <w:rsid w:val="0026047B"/>
    <w:rsid w:val="00260B33"/>
    <w:rsid w:val="00262BF9"/>
    <w:rsid w:val="002644C4"/>
    <w:rsid w:val="00264C4A"/>
    <w:rsid w:val="00264C9A"/>
    <w:rsid w:val="002660DF"/>
    <w:rsid w:val="00266150"/>
    <w:rsid w:val="00266620"/>
    <w:rsid w:val="00267BCC"/>
    <w:rsid w:val="00267CB9"/>
    <w:rsid w:val="00270CA1"/>
    <w:rsid w:val="00272084"/>
    <w:rsid w:val="00272313"/>
    <w:rsid w:val="0027262F"/>
    <w:rsid w:val="00273E64"/>
    <w:rsid w:val="0027521C"/>
    <w:rsid w:val="00276E16"/>
    <w:rsid w:val="002771B7"/>
    <w:rsid w:val="00280ADF"/>
    <w:rsid w:val="002818F2"/>
    <w:rsid w:val="00281913"/>
    <w:rsid w:val="002824B6"/>
    <w:rsid w:val="00282ADA"/>
    <w:rsid w:val="00282FEF"/>
    <w:rsid w:val="00283D95"/>
    <w:rsid w:val="00283F43"/>
    <w:rsid w:val="00286BEB"/>
    <w:rsid w:val="0029114E"/>
    <w:rsid w:val="00291201"/>
    <w:rsid w:val="002917E8"/>
    <w:rsid w:val="00292071"/>
    <w:rsid w:val="00292462"/>
    <w:rsid w:val="00292525"/>
    <w:rsid w:val="0029275F"/>
    <w:rsid w:val="00294CF2"/>
    <w:rsid w:val="00295313"/>
    <w:rsid w:val="002962E5"/>
    <w:rsid w:val="00296365"/>
    <w:rsid w:val="002973A6"/>
    <w:rsid w:val="002A0CBB"/>
    <w:rsid w:val="002A1A38"/>
    <w:rsid w:val="002A44B8"/>
    <w:rsid w:val="002A4F11"/>
    <w:rsid w:val="002A667A"/>
    <w:rsid w:val="002A7475"/>
    <w:rsid w:val="002A77D8"/>
    <w:rsid w:val="002B09C3"/>
    <w:rsid w:val="002B0C87"/>
    <w:rsid w:val="002B1326"/>
    <w:rsid w:val="002B2B29"/>
    <w:rsid w:val="002B37FE"/>
    <w:rsid w:val="002B428F"/>
    <w:rsid w:val="002B6EBD"/>
    <w:rsid w:val="002C0293"/>
    <w:rsid w:val="002C08A8"/>
    <w:rsid w:val="002C1928"/>
    <w:rsid w:val="002C4240"/>
    <w:rsid w:val="002C4291"/>
    <w:rsid w:val="002C5221"/>
    <w:rsid w:val="002C523D"/>
    <w:rsid w:val="002C5365"/>
    <w:rsid w:val="002C77BF"/>
    <w:rsid w:val="002D0B36"/>
    <w:rsid w:val="002D1D6C"/>
    <w:rsid w:val="002D2E32"/>
    <w:rsid w:val="002D3661"/>
    <w:rsid w:val="002D4114"/>
    <w:rsid w:val="002D48A1"/>
    <w:rsid w:val="002D4B26"/>
    <w:rsid w:val="002D5F6B"/>
    <w:rsid w:val="002D6F0C"/>
    <w:rsid w:val="002D757A"/>
    <w:rsid w:val="002D78C2"/>
    <w:rsid w:val="002D7C2B"/>
    <w:rsid w:val="002E0A31"/>
    <w:rsid w:val="002E0EDB"/>
    <w:rsid w:val="002E0FAD"/>
    <w:rsid w:val="002E1399"/>
    <w:rsid w:val="002E189E"/>
    <w:rsid w:val="002E25A3"/>
    <w:rsid w:val="002E2CD7"/>
    <w:rsid w:val="002E366B"/>
    <w:rsid w:val="002E3F81"/>
    <w:rsid w:val="002E53D5"/>
    <w:rsid w:val="002E6F24"/>
    <w:rsid w:val="002E6FA8"/>
    <w:rsid w:val="002F071F"/>
    <w:rsid w:val="002F29A3"/>
    <w:rsid w:val="002F2A02"/>
    <w:rsid w:val="002F2BE9"/>
    <w:rsid w:val="002F2EA2"/>
    <w:rsid w:val="002F4389"/>
    <w:rsid w:val="002F4B0F"/>
    <w:rsid w:val="002F4F64"/>
    <w:rsid w:val="002F5502"/>
    <w:rsid w:val="002F5BD2"/>
    <w:rsid w:val="002F5FBE"/>
    <w:rsid w:val="002F6E0C"/>
    <w:rsid w:val="002F6F0E"/>
    <w:rsid w:val="0030078C"/>
    <w:rsid w:val="00300C01"/>
    <w:rsid w:val="00301480"/>
    <w:rsid w:val="00301792"/>
    <w:rsid w:val="0030259C"/>
    <w:rsid w:val="00302D80"/>
    <w:rsid w:val="00303385"/>
    <w:rsid w:val="00307757"/>
    <w:rsid w:val="00307826"/>
    <w:rsid w:val="00307D3E"/>
    <w:rsid w:val="003109D0"/>
    <w:rsid w:val="00311972"/>
    <w:rsid w:val="003130DD"/>
    <w:rsid w:val="0031418F"/>
    <w:rsid w:val="00314221"/>
    <w:rsid w:val="003151AD"/>
    <w:rsid w:val="00315D74"/>
    <w:rsid w:val="003160FC"/>
    <w:rsid w:val="00316588"/>
    <w:rsid w:val="00317451"/>
    <w:rsid w:val="003202AB"/>
    <w:rsid w:val="0032069B"/>
    <w:rsid w:val="00321917"/>
    <w:rsid w:val="003221F9"/>
    <w:rsid w:val="003229DC"/>
    <w:rsid w:val="00323676"/>
    <w:rsid w:val="00324542"/>
    <w:rsid w:val="00324739"/>
    <w:rsid w:val="00324E85"/>
    <w:rsid w:val="00325049"/>
    <w:rsid w:val="00325132"/>
    <w:rsid w:val="003251F6"/>
    <w:rsid w:val="003254EE"/>
    <w:rsid w:val="0032588A"/>
    <w:rsid w:val="003271BB"/>
    <w:rsid w:val="00330094"/>
    <w:rsid w:val="003305CD"/>
    <w:rsid w:val="00331E9A"/>
    <w:rsid w:val="0033238F"/>
    <w:rsid w:val="003329C5"/>
    <w:rsid w:val="0033371D"/>
    <w:rsid w:val="00334E95"/>
    <w:rsid w:val="00335A19"/>
    <w:rsid w:val="003365C6"/>
    <w:rsid w:val="00336E73"/>
    <w:rsid w:val="00337427"/>
    <w:rsid w:val="00337A2A"/>
    <w:rsid w:val="0034080C"/>
    <w:rsid w:val="0034147B"/>
    <w:rsid w:val="003414ED"/>
    <w:rsid w:val="003424BD"/>
    <w:rsid w:val="003461D2"/>
    <w:rsid w:val="003461F0"/>
    <w:rsid w:val="00346D3F"/>
    <w:rsid w:val="00350C2F"/>
    <w:rsid w:val="00350C6A"/>
    <w:rsid w:val="0035396A"/>
    <w:rsid w:val="003541DB"/>
    <w:rsid w:val="00354A8A"/>
    <w:rsid w:val="00354EC2"/>
    <w:rsid w:val="00356340"/>
    <w:rsid w:val="0035667D"/>
    <w:rsid w:val="00356EBC"/>
    <w:rsid w:val="00360FB3"/>
    <w:rsid w:val="003631C3"/>
    <w:rsid w:val="00363B59"/>
    <w:rsid w:val="00365158"/>
    <w:rsid w:val="003659D8"/>
    <w:rsid w:val="00367F5B"/>
    <w:rsid w:val="00371314"/>
    <w:rsid w:val="00371578"/>
    <w:rsid w:val="0037159B"/>
    <w:rsid w:val="0037174D"/>
    <w:rsid w:val="003725D1"/>
    <w:rsid w:val="00372C85"/>
    <w:rsid w:val="00372FC9"/>
    <w:rsid w:val="0037361E"/>
    <w:rsid w:val="003743A0"/>
    <w:rsid w:val="003745F9"/>
    <w:rsid w:val="0037478D"/>
    <w:rsid w:val="003753E7"/>
    <w:rsid w:val="0037617C"/>
    <w:rsid w:val="00376441"/>
    <w:rsid w:val="00376B28"/>
    <w:rsid w:val="00381EF4"/>
    <w:rsid w:val="0038247A"/>
    <w:rsid w:val="00383DA2"/>
    <w:rsid w:val="003848B1"/>
    <w:rsid w:val="00385BB0"/>
    <w:rsid w:val="003873FA"/>
    <w:rsid w:val="00387A84"/>
    <w:rsid w:val="003907A4"/>
    <w:rsid w:val="003912C4"/>
    <w:rsid w:val="0039136C"/>
    <w:rsid w:val="00391CA9"/>
    <w:rsid w:val="00392172"/>
    <w:rsid w:val="00392423"/>
    <w:rsid w:val="00392D91"/>
    <w:rsid w:val="003936D1"/>
    <w:rsid w:val="00393C80"/>
    <w:rsid w:val="003951FD"/>
    <w:rsid w:val="00395828"/>
    <w:rsid w:val="003A0104"/>
    <w:rsid w:val="003A2EAA"/>
    <w:rsid w:val="003A32DE"/>
    <w:rsid w:val="003A3629"/>
    <w:rsid w:val="003A3740"/>
    <w:rsid w:val="003A37CB"/>
    <w:rsid w:val="003A53C1"/>
    <w:rsid w:val="003A5937"/>
    <w:rsid w:val="003A6661"/>
    <w:rsid w:val="003A6966"/>
    <w:rsid w:val="003A6DC4"/>
    <w:rsid w:val="003A7016"/>
    <w:rsid w:val="003A73CF"/>
    <w:rsid w:val="003B1594"/>
    <w:rsid w:val="003B1851"/>
    <w:rsid w:val="003B2B6D"/>
    <w:rsid w:val="003B305B"/>
    <w:rsid w:val="003B3203"/>
    <w:rsid w:val="003B3D0E"/>
    <w:rsid w:val="003B3EFC"/>
    <w:rsid w:val="003B47D8"/>
    <w:rsid w:val="003B6BD2"/>
    <w:rsid w:val="003B6E5C"/>
    <w:rsid w:val="003B6E9B"/>
    <w:rsid w:val="003B73E8"/>
    <w:rsid w:val="003C00D5"/>
    <w:rsid w:val="003C17A3"/>
    <w:rsid w:val="003C5781"/>
    <w:rsid w:val="003C5967"/>
    <w:rsid w:val="003C60EE"/>
    <w:rsid w:val="003C6DE8"/>
    <w:rsid w:val="003C7FB0"/>
    <w:rsid w:val="003D00FB"/>
    <w:rsid w:val="003D13B6"/>
    <w:rsid w:val="003D2103"/>
    <w:rsid w:val="003D3F52"/>
    <w:rsid w:val="003D438B"/>
    <w:rsid w:val="003D55A3"/>
    <w:rsid w:val="003D627F"/>
    <w:rsid w:val="003D76C1"/>
    <w:rsid w:val="003E0707"/>
    <w:rsid w:val="003E17B7"/>
    <w:rsid w:val="003E3264"/>
    <w:rsid w:val="003E469A"/>
    <w:rsid w:val="003E48A8"/>
    <w:rsid w:val="003E5F59"/>
    <w:rsid w:val="003F126D"/>
    <w:rsid w:val="003F17E6"/>
    <w:rsid w:val="003F1CE0"/>
    <w:rsid w:val="003F213E"/>
    <w:rsid w:val="003F2AE4"/>
    <w:rsid w:val="003F38C3"/>
    <w:rsid w:val="003F3A8D"/>
    <w:rsid w:val="003F4177"/>
    <w:rsid w:val="003F4309"/>
    <w:rsid w:val="003F5533"/>
    <w:rsid w:val="003F573C"/>
    <w:rsid w:val="003F57A4"/>
    <w:rsid w:val="003F6B7B"/>
    <w:rsid w:val="003F6D0C"/>
    <w:rsid w:val="003F7A7A"/>
    <w:rsid w:val="003F7CD3"/>
    <w:rsid w:val="003F7CE8"/>
    <w:rsid w:val="003F7EEA"/>
    <w:rsid w:val="00403F58"/>
    <w:rsid w:val="004042AC"/>
    <w:rsid w:val="0040433C"/>
    <w:rsid w:val="00404FAD"/>
    <w:rsid w:val="00405788"/>
    <w:rsid w:val="00405F3B"/>
    <w:rsid w:val="00405F54"/>
    <w:rsid w:val="004069CD"/>
    <w:rsid w:val="00406C46"/>
    <w:rsid w:val="00410188"/>
    <w:rsid w:val="00410BEE"/>
    <w:rsid w:val="00411613"/>
    <w:rsid w:val="0041195A"/>
    <w:rsid w:val="00412C2B"/>
    <w:rsid w:val="004160C5"/>
    <w:rsid w:val="00416E21"/>
    <w:rsid w:val="0042049C"/>
    <w:rsid w:val="00420B48"/>
    <w:rsid w:val="004228D8"/>
    <w:rsid w:val="00422EDA"/>
    <w:rsid w:val="00423F36"/>
    <w:rsid w:val="00424273"/>
    <w:rsid w:val="00424FD6"/>
    <w:rsid w:val="00425ACC"/>
    <w:rsid w:val="00426695"/>
    <w:rsid w:val="004274E3"/>
    <w:rsid w:val="004301CD"/>
    <w:rsid w:val="0043209C"/>
    <w:rsid w:val="0043480C"/>
    <w:rsid w:val="004357AB"/>
    <w:rsid w:val="00435B54"/>
    <w:rsid w:val="004408E0"/>
    <w:rsid w:val="00441BAF"/>
    <w:rsid w:val="004421C1"/>
    <w:rsid w:val="00442514"/>
    <w:rsid w:val="0044379F"/>
    <w:rsid w:val="00443842"/>
    <w:rsid w:val="00443FC5"/>
    <w:rsid w:val="00444AF1"/>
    <w:rsid w:val="00445629"/>
    <w:rsid w:val="00446539"/>
    <w:rsid w:val="0044670C"/>
    <w:rsid w:val="004516F2"/>
    <w:rsid w:val="00452175"/>
    <w:rsid w:val="00452239"/>
    <w:rsid w:val="00452F42"/>
    <w:rsid w:val="00452F44"/>
    <w:rsid w:val="004532C1"/>
    <w:rsid w:val="004535AA"/>
    <w:rsid w:val="00454FCF"/>
    <w:rsid w:val="0045618F"/>
    <w:rsid w:val="00456E9A"/>
    <w:rsid w:val="004612B4"/>
    <w:rsid w:val="00461B0F"/>
    <w:rsid w:val="004622A1"/>
    <w:rsid w:val="00463AFE"/>
    <w:rsid w:val="00464406"/>
    <w:rsid w:val="00466103"/>
    <w:rsid w:val="004671BF"/>
    <w:rsid w:val="00467307"/>
    <w:rsid w:val="004676FA"/>
    <w:rsid w:val="00467A54"/>
    <w:rsid w:val="00470036"/>
    <w:rsid w:val="00470064"/>
    <w:rsid w:val="004706E9"/>
    <w:rsid w:val="00470852"/>
    <w:rsid w:val="004708A7"/>
    <w:rsid w:val="0047127D"/>
    <w:rsid w:val="0047228E"/>
    <w:rsid w:val="00472E6A"/>
    <w:rsid w:val="0047349B"/>
    <w:rsid w:val="004734DA"/>
    <w:rsid w:val="00473543"/>
    <w:rsid w:val="00473AA5"/>
    <w:rsid w:val="00475178"/>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5ED"/>
    <w:rsid w:val="004A2708"/>
    <w:rsid w:val="004A54ED"/>
    <w:rsid w:val="004A56D5"/>
    <w:rsid w:val="004A5B87"/>
    <w:rsid w:val="004A5CC5"/>
    <w:rsid w:val="004A7008"/>
    <w:rsid w:val="004A70A4"/>
    <w:rsid w:val="004B1AF8"/>
    <w:rsid w:val="004B230C"/>
    <w:rsid w:val="004B288F"/>
    <w:rsid w:val="004B39E1"/>
    <w:rsid w:val="004B3F78"/>
    <w:rsid w:val="004B49AA"/>
    <w:rsid w:val="004B565E"/>
    <w:rsid w:val="004B5AB7"/>
    <w:rsid w:val="004B63CA"/>
    <w:rsid w:val="004B6DB6"/>
    <w:rsid w:val="004B712B"/>
    <w:rsid w:val="004C0F9E"/>
    <w:rsid w:val="004C14FB"/>
    <w:rsid w:val="004C15E9"/>
    <w:rsid w:val="004C1AFC"/>
    <w:rsid w:val="004C1C05"/>
    <w:rsid w:val="004C1F59"/>
    <w:rsid w:val="004C3B16"/>
    <w:rsid w:val="004C4A7B"/>
    <w:rsid w:val="004C583E"/>
    <w:rsid w:val="004C59EE"/>
    <w:rsid w:val="004C5B40"/>
    <w:rsid w:val="004C5EEA"/>
    <w:rsid w:val="004C601C"/>
    <w:rsid w:val="004C648A"/>
    <w:rsid w:val="004C77A8"/>
    <w:rsid w:val="004D3AD6"/>
    <w:rsid w:val="004D4042"/>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ED7"/>
    <w:rsid w:val="004F2A14"/>
    <w:rsid w:val="004F3045"/>
    <w:rsid w:val="004F51CB"/>
    <w:rsid w:val="004F5289"/>
    <w:rsid w:val="005006A0"/>
    <w:rsid w:val="00500BF0"/>
    <w:rsid w:val="005012EE"/>
    <w:rsid w:val="005015DF"/>
    <w:rsid w:val="005016DD"/>
    <w:rsid w:val="005018F2"/>
    <w:rsid w:val="00501E4F"/>
    <w:rsid w:val="0050297A"/>
    <w:rsid w:val="00503545"/>
    <w:rsid w:val="005055F2"/>
    <w:rsid w:val="0050589C"/>
    <w:rsid w:val="00505DF3"/>
    <w:rsid w:val="00506873"/>
    <w:rsid w:val="0050721D"/>
    <w:rsid w:val="005128B1"/>
    <w:rsid w:val="005138A9"/>
    <w:rsid w:val="0051393B"/>
    <w:rsid w:val="005143E4"/>
    <w:rsid w:val="0051512B"/>
    <w:rsid w:val="0051545D"/>
    <w:rsid w:val="0051781C"/>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AD0"/>
    <w:rsid w:val="00535598"/>
    <w:rsid w:val="00535747"/>
    <w:rsid w:val="005357BB"/>
    <w:rsid w:val="00536131"/>
    <w:rsid w:val="0053708C"/>
    <w:rsid w:val="005375EF"/>
    <w:rsid w:val="00540D73"/>
    <w:rsid w:val="00540E98"/>
    <w:rsid w:val="005412D6"/>
    <w:rsid w:val="00543B19"/>
    <w:rsid w:val="00543E33"/>
    <w:rsid w:val="005440E7"/>
    <w:rsid w:val="0054617C"/>
    <w:rsid w:val="00546460"/>
    <w:rsid w:val="005473F9"/>
    <w:rsid w:val="005507DA"/>
    <w:rsid w:val="00550FAE"/>
    <w:rsid w:val="005519B0"/>
    <w:rsid w:val="00551F98"/>
    <w:rsid w:val="0055285A"/>
    <w:rsid w:val="005535F9"/>
    <w:rsid w:val="005542EC"/>
    <w:rsid w:val="00557461"/>
    <w:rsid w:val="0056432A"/>
    <w:rsid w:val="00565E05"/>
    <w:rsid w:val="00566338"/>
    <w:rsid w:val="0056751F"/>
    <w:rsid w:val="00570024"/>
    <w:rsid w:val="00572951"/>
    <w:rsid w:val="00572DDD"/>
    <w:rsid w:val="005741D6"/>
    <w:rsid w:val="005745DD"/>
    <w:rsid w:val="00575681"/>
    <w:rsid w:val="0057583A"/>
    <w:rsid w:val="00575A90"/>
    <w:rsid w:val="00576994"/>
    <w:rsid w:val="00576E7F"/>
    <w:rsid w:val="0057731C"/>
    <w:rsid w:val="0057746F"/>
    <w:rsid w:val="00580260"/>
    <w:rsid w:val="005829A0"/>
    <w:rsid w:val="00583680"/>
    <w:rsid w:val="00583772"/>
    <w:rsid w:val="00583A3A"/>
    <w:rsid w:val="00583C6C"/>
    <w:rsid w:val="005849FC"/>
    <w:rsid w:val="00585235"/>
    <w:rsid w:val="00585DC2"/>
    <w:rsid w:val="00585EAE"/>
    <w:rsid w:val="0058644D"/>
    <w:rsid w:val="005864ED"/>
    <w:rsid w:val="005864EF"/>
    <w:rsid w:val="005876A2"/>
    <w:rsid w:val="005901BB"/>
    <w:rsid w:val="005934FE"/>
    <w:rsid w:val="005937A4"/>
    <w:rsid w:val="00593C62"/>
    <w:rsid w:val="00593D6A"/>
    <w:rsid w:val="005969AF"/>
    <w:rsid w:val="00597020"/>
    <w:rsid w:val="005A03A0"/>
    <w:rsid w:val="005A29F3"/>
    <w:rsid w:val="005A47C2"/>
    <w:rsid w:val="005A617F"/>
    <w:rsid w:val="005A6383"/>
    <w:rsid w:val="005A715A"/>
    <w:rsid w:val="005A743A"/>
    <w:rsid w:val="005A76E7"/>
    <w:rsid w:val="005A7CB2"/>
    <w:rsid w:val="005B17E8"/>
    <w:rsid w:val="005B1CFA"/>
    <w:rsid w:val="005B1F56"/>
    <w:rsid w:val="005B20FD"/>
    <w:rsid w:val="005B2794"/>
    <w:rsid w:val="005B4AC9"/>
    <w:rsid w:val="005B4FEC"/>
    <w:rsid w:val="005B5042"/>
    <w:rsid w:val="005B5B32"/>
    <w:rsid w:val="005B69DF"/>
    <w:rsid w:val="005B6A6A"/>
    <w:rsid w:val="005B77A9"/>
    <w:rsid w:val="005C059E"/>
    <w:rsid w:val="005C1661"/>
    <w:rsid w:val="005C1703"/>
    <w:rsid w:val="005C1B5B"/>
    <w:rsid w:val="005C2278"/>
    <w:rsid w:val="005C38A8"/>
    <w:rsid w:val="005C40E9"/>
    <w:rsid w:val="005C5E1F"/>
    <w:rsid w:val="005C6FED"/>
    <w:rsid w:val="005C710B"/>
    <w:rsid w:val="005D028C"/>
    <w:rsid w:val="005D24DC"/>
    <w:rsid w:val="005D24E7"/>
    <w:rsid w:val="005D272D"/>
    <w:rsid w:val="005D2DB2"/>
    <w:rsid w:val="005D39EB"/>
    <w:rsid w:val="005D3BBB"/>
    <w:rsid w:val="005D5F52"/>
    <w:rsid w:val="005D5F93"/>
    <w:rsid w:val="005D7443"/>
    <w:rsid w:val="005D780E"/>
    <w:rsid w:val="005E0C75"/>
    <w:rsid w:val="005E24AC"/>
    <w:rsid w:val="005E28F4"/>
    <w:rsid w:val="005E3883"/>
    <w:rsid w:val="005E4F43"/>
    <w:rsid w:val="005E7070"/>
    <w:rsid w:val="005E7076"/>
    <w:rsid w:val="005E730A"/>
    <w:rsid w:val="005F14FA"/>
    <w:rsid w:val="005F1912"/>
    <w:rsid w:val="005F1A10"/>
    <w:rsid w:val="005F2803"/>
    <w:rsid w:val="005F3952"/>
    <w:rsid w:val="005F4FCC"/>
    <w:rsid w:val="005F5566"/>
    <w:rsid w:val="005F5DA8"/>
    <w:rsid w:val="005F67D9"/>
    <w:rsid w:val="005F7A0F"/>
    <w:rsid w:val="0060072C"/>
    <w:rsid w:val="0060282B"/>
    <w:rsid w:val="006048CE"/>
    <w:rsid w:val="00604D4B"/>
    <w:rsid w:val="00605B82"/>
    <w:rsid w:val="0060700E"/>
    <w:rsid w:val="006072EB"/>
    <w:rsid w:val="00607360"/>
    <w:rsid w:val="00610EE0"/>
    <w:rsid w:val="006111C8"/>
    <w:rsid w:val="0061571D"/>
    <w:rsid w:val="00615954"/>
    <w:rsid w:val="00615ED3"/>
    <w:rsid w:val="00615F38"/>
    <w:rsid w:val="00616847"/>
    <w:rsid w:val="00617A24"/>
    <w:rsid w:val="00617CED"/>
    <w:rsid w:val="00620998"/>
    <w:rsid w:val="0062145C"/>
    <w:rsid w:val="006238CA"/>
    <w:rsid w:val="00624EDE"/>
    <w:rsid w:val="00626852"/>
    <w:rsid w:val="00630BF0"/>
    <w:rsid w:val="00631224"/>
    <w:rsid w:val="00631647"/>
    <w:rsid w:val="006317A7"/>
    <w:rsid w:val="00631EC3"/>
    <w:rsid w:val="006335FB"/>
    <w:rsid w:val="0063651E"/>
    <w:rsid w:val="00636B38"/>
    <w:rsid w:val="00637628"/>
    <w:rsid w:val="0064176A"/>
    <w:rsid w:val="00641D3F"/>
    <w:rsid w:val="006427DD"/>
    <w:rsid w:val="00642BC6"/>
    <w:rsid w:val="00642EE8"/>
    <w:rsid w:val="0064635D"/>
    <w:rsid w:val="00646E33"/>
    <w:rsid w:val="00650702"/>
    <w:rsid w:val="00650C94"/>
    <w:rsid w:val="00650D47"/>
    <w:rsid w:val="00652075"/>
    <w:rsid w:val="00652084"/>
    <w:rsid w:val="00653748"/>
    <w:rsid w:val="00657312"/>
    <w:rsid w:val="00657576"/>
    <w:rsid w:val="00661400"/>
    <w:rsid w:val="00663BA2"/>
    <w:rsid w:val="006649A5"/>
    <w:rsid w:val="00665EF8"/>
    <w:rsid w:val="0066749A"/>
    <w:rsid w:val="006674FB"/>
    <w:rsid w:val="00670063"/>
    <w:rsid w:val="006708F8"/>
    <w:rsid w:val="00671C0A"/>
    <w:rsid w:val="00673809"/>
    <w:rsid w:val="00675488"/>
    <w:rsid w:val="00676BCD"/>
    <w:rsid w:val="0068030A"/>
    <w:rsid w:val="00680B5A"/>
    <w:rsid w:val="00681FE4"/>
    <w:rsid w:val="0068233D"/>
    <w:rsid w:val="00683E24"/>
    <w:rsid w:val="006842A5"/>
    <w:rsid w:val="00685A3A"/>
    <w:rsid w:val="00685E62"/>
    <w:rsid w:val="006862D8"/>
    <w:rsid w:val="0068686A"/>
    <w:rsid w:val="006868C8"/>
    <w:rsid w:val="00686E7B"/>
    <w:rsid w:val="0069099C"/>
    <w:rsid w:val="0069112C"/>
    <w:rsid w:val="006913CF"/>
    <w:rsid w:val="00692429"/>
    <w:rsid w:val="00692C98"/>
    <w:rsid w:val="006936F2"/>
    <w:rsid w:val="006941CD"/>
    <w:rsid w:val="006943D5"/>
    <w:rsid w:val="00694997"/>
    <w:rsid w:val="00694AB6"/>
    <w:rsid w:val="00696549"/>
    <w:rsid w:val="006968E6"/>
    <w:rsid w:val="00697066"/>
    <w:rsid w:val="006979BF"/>
    <w:rsid w:val="006A2EC0"/>
    <w:rsid w:val="006A33C2"/>
    <w:rsid w:val="006A58D5"/>
    <w:rsid w:val="006A68AC"/>
    <w:rsid w:val="006A7746"/>
    <w:rsid w:val="006A7F9F"/>
    <w:rsid w:val="006B0866"/>
    <w:rsid w:val="006B28B6"/>
    <w:rsid w:val="006B3830"/>
    <w:rsid w:val="006B3CB9"/>
    <w:rsid w:val="006B46F2"/>
    <w:rsid w:val="006B4D3C"/>
    <w:rsid w:val="006B5058"/>
    <w:rsid w:val="006B5AAE"/>
    <w:rsid w:val="006B5B1B"/>
    <w:rsid w:val="006B7008"/>
    <w:rsid w:val="006B7598"/>
    <w:rsid w:val="006B786A"/>
    <w:rsid w:val="006B7C98"/>
    <w:rsid w:val="006C032C"/>
    <w:rsid w:val="006C252D"/>
    <w:rsid w:val="006C3265"/>
    <w:rsid w:val="006C3F93"/>
    <w:rsid w:val="006C404C"/>
    <w:rsid w:val="006C4B2E"/>
    <w:rsid w:val="006C5453"/>
    <w:rsid w:val="006C55E5"/>
    <w:rsid w:val="006C6381"/>
    <w:rsid w:val="006C6942"/>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D7C70"/>
    <w:rsid w:val="006E0810"/>
    <w:rsid w:val="006E09A6"/>
    <w:rsid w:val="006E0D7D"/>
    <w:rsid w:val="006E1221"/>
    <w:rsid w:val="006E19DD"/>
    <w:rsid w:val="006E21B1"/>
    <w:rsid w:val="006E331C"/>
    <w:rsid w:val="006E4794"/>
    <w:rsid w:val="006E58B8"/>
    <w:rsid w:val="006E60DD"/>
    <w:rsid w:val="006E7E4E"/>
    <w:rsid w:val="006E7E6B"/>
    <w:rsid w:val="006F1254"/>
    <w:rsid w:val="006F15FC"/>
    <w:rsid w:val="006F3D27"/>
    <w:rsid w:val="006F73D4"/>
    <w:rsid w:val="007015C4"/>
    <w:rsid w:val="00701EA1"/>
    <w:rsid w:val="00702918"/>
    <w:rsid w:val="0070389E"/>
    <w:rsid w:val="00703BEA"/>
    <w:rsid w:val="00703E94"/>
    <w:rsid w:val="007041BC"/>
    <w:rsid w:val="007058D0"/>
    <w:rsid w:val="00705AEF"/>
    <w:rsid w:val="0070652F"/>
    <w:rsid w:val="00706E19"/>
    <w:rsid w:val="00711C54"/>
    <w:rsid w:val="00713C7E"/>
    <w:rsid w:val="00714522"/>
    <w:rsid w:val="007155A5"/>
    <w:rsid w:val="007158DF"/>
    <w:rsid w:val="00716899"/>
    <w:rsid w:val="00716971"/>
    <w:rsid w:val="00716E79"/>
    <w:rsid w:val="0072071A"/>
    <w:rsid w:val="0072098B"/>
    <w:rsid w:val="00721900"/>
    <w:rsid w:val="007222F5"/>
    <w:rsid w:val="0072264D"/>
    <w:rsid w:val="007242F1"/>
    <w:rsid w:val="00724E8C"/>
    <w:rsid w:val="00725F24"/>
    <w:rsid w:val="007273C6"/>
    <w:rsid w:val="007313FF"/>
    <w:rsid w:val="007319B3"/>
    <w:rsid w:val="00731BF7"/>
    <w:rsid w:val="0073390E"/>
    <w:rsid w:val="00733C34"/>
    <w:rsid w:val="0073440D"/>
    <w:rsid w:val="00734437"/>
    <w:rsid w:val="0073727C"/>
    <w:rsid w:val="007374C8"/>
    <w:rsid w:val="00737873"/>
    <w:rsid w:val="00737B7A"/>
    <w:rsid w:val="00740132"/>
    <w:rsid w:val="0074143A"/>
    <w:rsid w:val="00742C3E"/>
    <w:rsid w:val="0074313B"/>
    <w:rsid w:val="00745370"/>
    <w:rsid w:val="007456B2"/>
    <w:rsid w:val="00746D66"/>
    <w:rsid w:val="00750DC9"/>
    <w:rsid w:val="00751715"/>
    <w:rsid w:val="00752240"/>
    <w:rsid w:val="00752F98"/>
    <w:rsid w:val="00753E19"/>
    <w:rsid w:val="0075493A"/>
    <w:rsid w:val="00755E77"/>
    <w:rsid w:val="0075614A"/>
    <w:rsid w:val="0075633E"/>
    <w:rsid w:val="007563A1"/>
    <w:rsid w:val="00757739"/>
    <w:rsid w:val="007579B2"/>
    <w:rsid w:val="00760FEF"/>
    <w:rsid w:val="007612C1"/>
    <w:rsid w:val="00761407"/>
    <w:rsid w:val="00762E90"/>
    <w:rsid w:val="007633F8"/>
    <w:rsid w:val="00764746"/>
    <w:rsid w:val="00765B29"/>
    <w:rsid w:val="00767C94"/>
    <w:rsid w:val="00770D74"/>
    <w:rsid w:val="007725C8"/>
    <w:rsid w:val="00772D49"/>
    <w:rsid w:val="00773A9A"/>
    <w:rsid w:val="00775309"/>
    <w:rsid w:val="00777F54"/>
    <w:rsid w:val="00780D27"/>
    <w:rsid w:val="00781427"/>
    <w:rsid w:val="007819BB"/>
    <w:rsid w:val="00783989"/>
    <w:rsid w:val="0078479E"/>
    <w:rsid w:val="00785BC2"/>
    <w:rsid w:val="007866B5"/>
    <w:rsid w:val="00790A1D"/>
    <w:rsid w:val="00792660"/>
    <w:rsid w:val="00792F81"/>
    <w:rsid w:val="0079500A"/>
    <w:rsid w:val="007962DF"/>
    <w:rsid w:val="00796EB8"/>
    <w:rsid w:val="00796EC8"/>
    <w:rsid w:val="0079704E"/>
    <w:rsid w:val="0079740F"/>
    <w:rsid w:val="007A04D0"/>
    <w:rsid w:val="007A09D3"/>
    <w:rsid w:val="007A1955"/>
    <w:rsid w:val="007A24A8"/>
    <w:rsid w:val="007A312D"/>
    <w:rsid w:val="007A472A"/>
    <w:rsid w:val="007A53D5"/>
    <w:rsid w:val="007A584B"/>
    <w:rsid w:val="007A5DD5"/>
    <w:rsid w:val="007A75FF"/>
    <w:rsid w:val="007A7691"/>
    <w:rsid w:val="007A7A3C"/>
    <w:rsid w:val="007A7B94"/>
    <w:rsid w:val="007B0247"/>
    <w:rsid w:val="007B139E"/>
    <w:rsid w:val="007B1EB0"/>
    <w:rsid w:val="007B2778"/>
    <w:rsid w:val="007B2AF4"/>
    <w:rsid w:val="007B2B7F"/>
    <w:rsid w:val="007B38B4"/>
    <w:rsid w:val="007B433F"/>
    <w:rsid w:val="007B43D4"/>
    <w:rsid w:val="007B4A1D"/>
    <w:rsid w:val="007B52F6"/>
    <w:rsid w:val="007B578B"/>
    <w:rsid w:val="007B7226"/>
    <w:rsid w:val="007B7AF2"/>
    <w:rsid w:val="007C022D"/>
    <w:rsid w:val="007C0E21"/>
    <w:rsid w:val="007C1C95"/>
    <w:rsid w:val="007C2577"/>
    <w:rsid w:val="007C28F0"/>
    <w:rsid w:val="007C3DDF"/>
    <w:rsid w:val="007C4677"/>
    <w:rsid w:val="007C60A8"/>
    <w:rsid w:val="007C6C34"/>
    <w:rsid w:val="007C6F63"/>
    <w:rsid w:val="007C7560"/>
    <w:rsid w:val="007D0CF9"/>
    <w:rsid w:val="007D0F0D"/>
    <w:rsid w:val="007D17C6"/>
    <w:rsid w:val="007D23CE"/>
    <w:rsid w:val="007D26F0"/>
    <w:rsid w:val="007D381E"/>
    <w:rsid w:val="007D4AE2"/>
    <w:rsid w:val="007D5286"/>
    <w:rsid w:val="007D528B"/>
    <w:rsid w:val="007D5B9F"/>
    <w:rsid w:val="007D6047"/>
    <w:rsid w:val="007D7DE8"/>
    <w:rsid w:val="007E144A"/>
    <w:rsid w:val="007E1617"/>
    <w:rsid w:val="007E19E2"/>
    <w:rsid w:val="007E33F9"/>
    <w:rsid w:val="007E3552"/>
    <w:rsid w:val="007E369D"/>
    <w:rsid w:val="007E5DE1"/>
    <w:rsid w:val="007E60E5"/>
    <w:rsid w:val="007E79C2"/>
    <w:rsid w:val="007F061B"/>
    <w:rsid w:val="007F0AA7"/>
    <w:rsid w:val="007F0B4F"/>
    <w:rsid w:val="007F37D2"/>
    <w:rsid w:val="007F3ADE"/>
    <w:rsid w:val="007F5709"/>
    <w:rsid w:val="007F6CEA"/>
    <w:rsid w:val="007F70AE"/>
    <w:rsid w:val="007F7DF7"/>
    <w:rsid w:val="007F7F33"/>
    <w:rsid w:val="008006FA"/>
    <w:rsid w:val="008011B7"/>
    <w:rsid w:val="00801962"/>
    <w:rsid w:val="00801F69"/>
    <w:rsid w:val="00802485"/>
    <w:rsid w:val="0080282A"/>
    <w:rsid w:val="00803333"/>
    <w:rsid w:val="008035C1"/>
    <w:rsid w:val="00804D63"/>
    <w:rsid w:val="00805125"/>
    <w:rsid w:val="0080634C"/>
    <w:rsid w:val="00806B7F"/>
    <w:rsid w:val="00806D5D"/>
    <w:rsid w:val="00811950"/>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0C4"/>
    <w:rsid w:val="00835D47"/>
    <w:rsid w:val="00836785"/>
    <w:rsid w:val="00836830"/>
    <w:rsid w:val="00840BE2"/>
    <w:rsid w:val="008417D3"/>
    <w:rsid w:val="008427CD"/>
    <w:rsid w:val="00843276"/>
    <w:rsid w:val="008433BA"/>
    <w:rsid w:val="00844192"/>
    <w:rsid w:val="00850E9E"/>
    <w:rsid w:val="00851401"/>
    <w:rsid w:val="00851C57"/>
    <w:rsid w:val="00851D46"/>
    <w:rsid w:val="008545E1"/>
    <w:rsid w:val="00854EC9"/>
    <w:rsid w:val="008562A3"/>
    <w:rsid w:val="00856984"/>
    <w:rsid w:val="00860823"/>
    <w:rsid w:val="00860BD5"/>
    <w:rsid w:val="00860E77"/>
    <w:rsid w:val="0086155C"/>
    <w:rsid w:val="00861D16"/>
    <w:rsid w:val="00862009"/>
    <w:rsid w:val="008623B3"/>
    <w:rsid w:val="00862DB7"/>
    <w:rsid w:val="00867356"/>
    <w:rsid w:val="008677F7"/>
    <w:rsid w:val="008708E1"/>
    <w:rsid w:val="00871537"/>
    <w:rsid w:val="0087199D"/>
    <w:rsid w:val="008721C8"/>
    <w:rsid w:val="00872357"/>
    <w:rsid w:val="008729F5"/>
    <w:rsid w:val="00873490"/>
    <w:rsid w:val="008737DC"/>
    <w:rsid w:val="0087440A"/>
    <w:rsid w:val="00874F22"/>
    <w:rsid w:val="00875731"/>
    <w:rsid w:val="00875BD7"/>
    <w:rsid w:val="0087667F"/>
    <w:rsid w:val="00876D78"/>
    <w:rsid w:val="00876E6E"/>
    <w:rsid w:val="0088084E"/>
    <w:rsid w:val="00880F9D"/>
    <w:rsid w:val="008823FF"/>
    <w:rsid w:val="008824B3"/>
    <w:rsid w:val="00882944"/>
    <w:rsid w:val="00882C72"/>
    <w:rsid w:val="00883E8D"/>
    <w:rsid w:val="00884574"/>
    <w:rsid w:val="00884851"/>
    <w:rsid w:val="0088487D"/>
    <w:rsid w:val="00885272"/>
    <w:rsid w:val="00885B53"/>
    <w:rsid w:val="00887D50"/>
    <w:rsid w:val="00887D95"/>
    <w:rsid w:val="0089058B"/>
    <w:rsid w:val="00890B7C"/>
    <w:rsid w:val="00890CAB"/>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C75"/>
    <w:rsid w:val="008A5EF2"/>
    <w:rsid w:val="008A63A6"/>
    <w:rsid w:val="008A66BB"/>
    <w:rsid w:val="008A6C53"/>
    <w:rsid w:val="008A6E2B"/>
    <w:rsid w:val="008A7074"/>
    <w:rsid w:val="008A7630"/>
    <w:rsid w:val="008B02C7"/>
    <w:rsid w:val="008B0F93"/>
    <w:rsid w:val="008B37A4"/>
    <w:rsid w:val="008B40AF"/>
    <w:rsid w:val="008B5B6D"/>
    <w:rsid w:val="008B7078"/>
    <w:rsid w:val="008B713A"/>
    <w:rsid w:val="008B7735"/>
    <w:rsid w:val="008B7873"/>
    <w:rsid w:val="008C029E"/>
    <w:rsid w:val="008C0A02"/>
    <w:rsid w:val="008C29C3"/>
    <w:rsid w:val="008C37AB"/>
    <w:rsid w:val="008C3FFE"/>
    <w:rsid w:val="008C4747"/>
    <w:rsid w:val="008D03AD"/>
    <w:rsid w:val="008D0814"/>
    <w:rsid w:val="008D0ADF"/>
    <w:rsid w:val="008D115F"/>
    <w:rsid w:val="008D14CE"/>
    <w:rsid w:val="008D1509"/>
    <w:rsid w:val="008D1615"/>
    <w:rsid w:val="008D19C5"/>
    <w:rsid w:val="008D1BD8"/>
    <w:rsid w:val="008D1ECA"/>
    <w:rsid w:val="008D283A"/>
    <w:rsid w:val="008D312C"/>
    <w:rsid w:val="008D3CF3"/>
    <w:rsid w:val="008D4012"/>
    <w:rsid w:val="008D503B"/>
    <w:rsid w:val="008D6B35"/>
    <w:rsid w:val="008D6BA1"/>
    <w:rsid w:val="008D7558"/>
    <w:rsid w:val="008D7663"/>
    <w:rsid w:val="008E066D"/>
    <w:rsid w:val="008E0BE9"/>
    <w:rsid w:val="008E1FD2"/>
    <w:rsid w:val="008E259A"/>
    <w:rsid w:val="008E4014"/>
    <w:rsid w:val="008E4506"/>
    <w:rsid w:val="008E5E7D"/>
    <w:rsid w:val="008E6328"/>
    <w:rsid w:val="008E63DE"/>
    <w:rsid w:val="008F0F07"/>
    <w:rsid w:val="008F15E4"/>
    <w:rsid w:val="008F1F69"/>
    <w:rsid w:val="008F2BDD"/>
    <w:rsid w:val="008F30C1"/>
    <w:rsid w:val="008F36EE"/>
    <w:rsid w:val="008F443C"/>
    <w:rsid w:val="008F4653"/>
    <w:rsid w:val="008F4A40"/>
    <w:rsid w:val="008F577D"/>
    <w:rsid w:val="008F5F94"/>
    <w:rsid w:val="00900A28"/>
    <w:rsid w:val="00900E14"/>
    <w:rsid w:val="009015AE"/>
    <w:rsid w:val="00901F91"/>
    <w:rsid w:val="00902F3C"/>
    <w:rsid w:val="00903153"/>
    <w:rsid w:val="00903BC8"/>
    <w:rsid w:val="00905510"/>
    <w:rsid w:val="009055FC"/>
    <w:rsid w:val="00905696"/>
    <w:rsid w:val="00905F1E"/>
    <w:rsid w:val="0090681E"/>
    <w:rsid w:val="00906E9A"/>
    <w:rsid w:val="009079F7"/>
    <w:rsid w:val="0091153B"/>
    <w:rsid w:val="00911E82"/>
    <w:rsid w:val="009144AB"/>
    <w:rsid w:val="009173FD"/>
    <w:rsid w:val="00917A33"/>
    <w:rsid w:val="0092086E"/>
    <w:rsid w:val="009209C6"/>
    <w:rsid w:val="00921062"/>
    <w:rsid w:val="00921510"/>
    <w:rsid w:val="009218B3"/>
    <w:rsid w:val="009226A3"/>
    <w:rsid w:val="009238AC"/>
    <w:rsid w:val="00924F5A"/>
    <w:rsid w:val="009250A3"/>
    <w:rsid w:val="00926650"/>
    <w:rsid w:val="00927563"/>
    <w:rsid w:val="00930124"/>
    <w:rsid w:val="0093079F"/>
    <w:rsid w:val="009311C1"/>
    <w:rsid w:val="00931360"/>
    <w:rsid w:val="00931831"/>
    <w:rsid w:val="00932303"/>
    <w:rsid w:val="00932573"/>
    <w:rsid w:val="00932F3B"/>
    <w:rsid w:val="00934FD9"/>
    <w:rsid w:val="00935C0D"/>
    <w:rsid w:val="0093625B"/>
    <w:rsid w:val="0094037B"/>
    <w:rsid w:val="00940E83"/>
    <w:rsid w:val="0094159B"/>
    <w:rsid w:val="00941A6B"/>
    <w:rsid w:val="00941CA9"/>
    <w:rsid w:val="009424F7"/>
    <w:rsid w:val="0094255E"/>
    <w:rsid w:val="009430ED"/>
    <w:rsid w:val="00943C7C"/>
    <w:rsid w:val="0094506E"/>
    <w:rsid w:val="00945913"/>
    <w:rsid w:val="00945ACD"/>
    <w:rsid w:val="00945EDA"/>
    <w:rsid w:val="00946054"/>
    <w:rsid w:val="00946201"/>
    <w:rsid w:val="00950109"/>
    <w:rsid w:val="00950B69"/>
    <w:rsid w:val="00951FCD"/>
    <w:rsid w:val="00954840"/>
    <w:rsid w:val="0095589A"/>
    <w:rsid w:val="00956117"/>
    <w:rsid w:val="009567F3"/>
    <w:rsid w:val="00956D3F"/>
    <w:rsid w:val="0095712C"/>
    <w:rsid w:val="0095772A"/>
    <w:rsid w:val="00961C03"/>
    <w:rsid w:val="00962C47"/>
    <w:rsid w:val="00963354"/>
    <w:rsid w:val="009637DD"/>
    <w:rsid w:val="00963AF7"/>
    <w:rsid w:val="00964889"/>
    <w:rsid w:val="00964FDD"/>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3FD3"/>
    <w:rsid w:val="0098412A"/>
    <w:rsid w:val="00984929"/>
    <w:rsid w:val="00986AA9"/>
    <w:rsid w:val="00987DB9"/>
    <w:rsid w:val="00990496"/>
    <w:rsid w:val="00990599"/>
    <w:rsid w:val="00991045"/>
    <w:rsid w:val="00991B87"/>
    <w:rsid w:val="009926F1"/>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4CDB"/>
    <w:rsid w:val="009C518B"/>
    <w:rsid w:val="009C5337"/>
    <w:rsid w:val="009C55FB"/>
    <w:rsid w:val="009C6875"/>
    <w:rsid w:val="009C735C"/>
    <w:rsid w:val="009D2465"/>
    <w:rsid w:val="009D3F45"/>
    <w:rsid w:val="009D3F86"/>
    <w:rsid w:val="009D512F"/>
    <w:rsid w:val="009D52EC"/>
    <w:rsid w:val="009D54A2"/>
    <w:rsid w:val="009D7B3D"/>
    <w:rsid w:val="009E0299"/>
    <w:rsid w:val="009E0E5B"/>
    <w:rsid w:val="009E20F6"/>
    <w:rsid w:val="009E2288"/>
    <w:rsid w:val="009E26E3"/>
    <w:rsid w:val="009E2831"/>
    <w:rsid w:val="009E2ED8"/>
    <w:rsid w:val="009E361B"/>
    <w:rsid w:val="009E3925"/>
    <w:rsid w:val="009E5DFF"/>
    <w:rsid w:val="009E5F2E"/>
    <w:rsid w:val="009F073C"/>
    <w:rsid w:val="009F0CC7"/>
    <w:rsid w:val="009F1B77"/>
    <w:rsid w:val="009F20DB"/>
    <w:rsid w:val="009F271C"/>
    <w:rsid w:val="009F3010"/>
    <w:rsid w:val="009F3F60"/>
    <w:rsid w:val="009F402A"/>
    <w:rsid w:val="009F4D4F"/>
    <w:rsid w:val="009F6532"/>
    <w:rsid w:val="009F6C87"/>
    <w:rsid w:val="009F6E8A"/>
    <w:rsid w:val="009F7FD4"/>
    <w:rsid w:val="00A02AE5"/>
    <w:rsid w:val="00A04EE4"/>
    <w:rsid w:val="00A077DC"/>
    <w:rsid w:val="00A07D99"/>
    <w:rsid w:val="00A103C6"/>
    <w:rsid w:val="00A10E35"/>
    <w:rsid w:val="00A11A5F"/>
    <w:rsid w:val="00A11E60"/>
    <w:rsid w:val="00A122CB"/>
    <w:rsid w:val="00A12340"/>
    <w:rsid w:val="00A12F41"/>
    <w:rsid w:val="00A13555"/>
    <w:rsid w:val="00A1365A"/>
    <w:rsid w:val="00A15B38"/>
    <w:rsid w:val="00A15B6E"/>
    <w:rsid w:val="00A15EAC"/>
    <w:rsid w:val="00A168A8"/>
    <w:rsid w:val="00A2015A"/>
    <w:rsid w:val="00A2041C"/>
    <w:rsid w:val="00A21557"/>
    <w:rsid w:val="00A224F4"/>
    <w:rsid w:val="00A22EFA"/>
    <w:rsid w:val="00A244D5"/>
    <w:rsid w:val="00A24D7D"/>
    <w:rsid w:val="00A24ECD"/>
    <w:rsid w:val="00A2592F"/>
    <w:rsid w:val="00A27A4E"/>
    <w:rsid w:val="00A3072C"/>
    <w:rsid w:val="00A3114E"/>
    <w:rsid w:val="00A31B00"/>
    <w:rsid w:val="00A32607"/>
    <w:rsid w:val="00A32764"/>
    <w:rsid w:val="00A32AD5"/>
    <w:rsid w:val="00A334ED"/>
    <w:rsid w:val="00A339C7"/>
    <w:rsid w:val="00A358EF"/>
    <w:rsid w:val="00A35C77"/>
    <w:rsid w:val="00A35E75"/>
    <w:rsid w:val="00A36B02"/>
    <w:rsid w:val="00A37589"/>
    <w:rsid w:val="00A406F1"/>
    <w:rsid w:val="00A40893"/>
    <w:rsid w:val="00A41A54"/>
    <w:rsid w:val="00A42439"/>
    <w:rsid w:val="00A46BB0"/>
    <w:rsid w:val="00A47A1F"/>
    <w:rsid w:val="00A50751"/>
    <w:rsid w:val="00A51608"/>
    <w:rsid w:val="00A52131"/>
    <w:rsid w:val="00A5416C"/>
    <w:rsid w:val="00A54D1A"/>
    <w:rsid w:val="00A55074"/>
    <w:rsid w:val="00A55812"/>
    <w:rsid w:val="00A56069"/>
    <w:rsid w:val="00A5722C"/>
    <w:rsid w:val="00A57BDF"/>
    <w:rsid w:val="00A61511"/>
    <w:rsid w:val="00A624EB"/>
    <w:rsid w:val="00A671F7"/>
    <w:rsid w:val="00A71072"/>
    <w:rsid w:val="00A7184F"/>
    <w:rsid w:val="00A71F68"/>
    <w:rsid w:val="00A72091"/>
    <w:rsid w:val="00A7229E"/>
    <w:rsid w:val="00A72329"/>
    <w:rsid w:val="00A72BB0"/>
    <w:rsid w:val="00A73173"/>
    <w:rsid w:val="00A733B3"/>
    <w:rsid w:val="00A735F9"/>
    <w:rsid w:val="00A7403D"/>
    <w:rsid w:val="00A74507"/>
    <w:rsid w:val="00A7452C"/>
    <w:rsid w:val="00A75731"/>
    <w:rsid w:val="00A7585D"/>
    <w:rsid w:val="00A75E9B"/>
    <w:rsid w:val="00A765FD"/>
    <w:rsid w:val="00A77373"/>
    <w:rsid w:val="00A7742D"/>
    <w:rsid w:val="00A776D7"/>
    <w:rsid w:val="00A77A23"/>
    <w:rsid w:val="00A805FA"/>
    <w:rsid w:val="00A8070D"/>
    <w:rsid w:val="00A8151C"/>
    <w:rsid w:val="00A81986"/>
    <w:rsid w:val="00A82778"/>
    <w:rsid w:val="00A82C69"/>
    <w:rsid w:val="00A83002"/>
    <w:rsid w:val="00A83464"/>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3E1"/>
    <w:rsid w:val="00AA1646"/>
    <w:rsid w:val="00AA1C30"/>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1121"/>
    <w:rsid w:val="00AC119F"/>
    <w:rsid w:val="00AC11CB"/>
    <w:rsid w:val="00AC1783"/>
    <w:rsid w:val="00AC1F85"/>
    <w:rsid w:val="00AC2E6E"/>
    <w:rsid w:val="00AC39E2"/>
    <w:rsid w:val="00AC4186"/>
    <w:rsid w:val="00AC4BBA"/>
    <w:rsid w:val="00AC58FA"/>
    <w:rsid w:val="00AC5DD0"/>
    <w:rsid w:val="00AC7279"/>
    <w:rsid w:val="00AD2694"/>
    <w:rsid w:val="00AD2C00"/>
    <w:rsid w:val="00AD4097"/>
    <w:rsid w:val="00AD483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4E6A"/>
    <w:rsid w:val="00AF559A"/>
    <w:rsid w:val="00AF59A4"/>
    <w:rsid w:val="00AF5A53"/>
    <w:rsid w:val="00AF5EB3"/>
    <w:rsid w:val="00AF6D48"/>
    <w:rsid w:val="00B01DB1"/>
    <w:rsid w:val="00B03473"/>
    <w:rsid w:val="00B0358B"/>
    <w:rsid w:val="00B04007"/>
    <w:rsid w:val="00B04366"/>
    <w:rsid w:val="00B04C4E"/>
    <w:rsid w:val="00B04CB5"/>
    <w:rsid w:val="00B05383"/>
    <w:rsid w:val="00B05428"/>
    <w:rsid w:val="00B061F5"/>
    <w:rsid w:val="00B06451"/>
    <w:rsid w:val="00B07B78"/>
    <w:rsid w:val="00B113D6"/>
    <w:rsid w:val="00B1172C"/>
    <w:rsid w:val="00B117CC"/>
    <w:rsid w:val="00B11EFA"/>
    <w:rsid w:val="00B12091"/>
    <w:rsid w:val="00B1299D"/>
    <w:rsid w:val="00B12C20"/>
    <w:rsid w:val="00B134F7"/>
    <w:rsid w:val="00B13AED"/>
    <w:rsid w:val="00B14506"/>
    <w:rsid w:val="00B14726"/>
    <w:rsid w:val="00B14F5A"/>
    <w:rsid w:val="00B152A8"/>
    <w:rsid w:val="00B159D3"/>
    <w:rsid w:val="00B160E1"/>
    <w:rsid w:val="00B16374"/>
    <w:rsid w:val="00B20DD0"/>
    <w:rsid w:val="00B214EF"/>
    <w:rsid w:val="00B233EA"/>
    <w:rsid w:val="00B24499"/>
    <w:rsid w:val="00B24DA1"/>
    <w:rsid w:val="00B2587A"/>
    <w:rsid w:val="00B27CB1"/>
    <w:rsid w:val="00B27EBF"/>
    <w:rsid w:val="00B3090F"/>
    <w:rsid w:val="00B33647"/>
    <w:rsid w:val="00B363C1"/>
    <w:rsid w:val="00B36917"/>
    <w:rsid w:val="00B36D62"/>
    <w:rsid w:val="00B3762E"/>
    <w:rsid w:val="00B376C4"/>
    <w:rsid w:val="00B37854"/>
    <w:rsid w:val="00B41BFB"/>
    <w:rsid w:val="00B4205E"/>
    <w:rsid w:val="00B42ECA"/>
    <w:rsid w:val="00B439CE"/>
    <w:rsid w:val="00B4429A"/>
    <w:rsid w:val="00B443DA"/>
    <w:rsid w:val="00B443F5"/>
    <w:rsid w:val="00B44409"/>
    <w:rsid w:val="00B4449A"/>
    <w:rsid w:val="00B457E4"/>
    <w:rsid w:val="00B46375"/>
    <w:rsid w:val="00B47C59"/>
    <w:rsid w:val="00B50765"/>
    <w:rsid w:val="00B5078C"/>
    <w:rsid w:val="00B5233D"/>
    <w:rsid w:val="00B52AF2"/>
    <w:rsid w:val="00B53900"/>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757"/>
    <w:rsid w:val="00B66D70"/>
    <w:rsid w:val="00B70169"/>
    <w:rsid w:val="00B727BD"/>
    <w:rsid w:val="00B72812"/>
    <w:rsid w:val="00B72E5F"/>
    <w:rsid w:val="00B7415C"/>
    <w:rsid w:val="00B745D6"/>
    <w:rsid w:val="00B74E5F"/>
    <w:rsid w:val="00B75A9D"/>
    <w:rsid w:val="00B75BD0"/>
    <w:rsid w:val="00B7606C"/>
    <w:rsid w:val="00B768AD"/>
    <w:rsid w:val="00B76D3B"/>
    <w:rsid w:val="00B80ECA"/>
    <w:rsid w:val="00B813CA"/>
    <w:rsid w:val="00B8146D"/>
    <w:rsid w:val="00B817FC"/>
    <w:rsid w:val="00B83B1D"/>
    <w:rsid w:val="00B84B9B"/>
    <w:rsid w:val="00B85E09"/>
    <w:rsid w:val="00B86FAD"/>
    <w:rsid w:val="00B87F54"/>
    <w:rsid w:val="00B9160C"/>
    <w:rsid w:val="00B9215B"/>
    <w:rsid w:val="00B93005"/>
    <w:rsid w:val="00B95113"/>
    <w:rsid w:val="00B960CF"/>
    <w:rsid w:val="00B965C6"/>
    <w:rsid w:val="00B977B4"/>
    <w:rsid w:val="00BA06C6"/>
    <w:rsid w:val="00BA07B3"/>
    <w:rsid w:val="00BA083E"/>
    <w:rsid w:val="00BA0B0D"/>
    <w:rsid w:val="00BA1561"/>
    <w:rsid w:val="00BA1ED5"/>
    <w:rsid w:val="00BA20B1"/>
    <w:rsid w:val="00BA4161"/>
    <w:rsid w:val="00BA4A5A"/>
    <w:rsid w:val="00BA4F87"/>
    <w:rsid w:val="00BA5D7E"/>
    <w:rsid w:val="00BA74CA"/>
    <w:rsid w:val="00BA7CE0"/>
    <w:rsid w:val="00BA7E38"/>
    <w:rsid w:val="00BB0C49"/>
    <w:rsid w:val="00BB1A91"/>
    <w:rsid w:val="00BB202D"/>
    <w:rsid w:val="00BB3126"/>
    <w:rsid w:val="00BB3F7A"/>
    <w:rsid w:val="00BB522C"/>
    <w:rsid w:val="00BB5483"/>
    <w:rsid w:val="00BB6B16"/>
    <w:rsid w:val="00BC00E2"/>
    <w:rsid w:val="00BC145B"/>
    <w:rsid w:val="00BC30C1"/>
    <w:rsid w:val="00BC3BA7"/>
    <w:rsid w:val="00BC43A6"/>
    <w:rsid w:val="00BC4DC7"/>
    <w:rsid w:val="00BC5841"/>
    <w:rsid w:val="00BC64DB"/>
    <w:rsid w:val="00BC681D"/>
    <w:rsid w:val="00BC68A1"/>
    <w:rsid w:val="00BC73BC"/>
    <w:rsid w:val="00BD092C"/>
    <w:rsid w:val="00BD18B5"/>
    <w:rsid w:val="00BD28FD"/>
    <w:rsid w:val="00BD3683"/>
    <w:rsid w:val="00BD40D5"/>
    <w:rsid w:val="00BD4225"/>
    <w:rsid w:val="00BD4B36"/>
    <w:rsid w:val="00BD573C"/>
    <w:rsid w:val="00BD5862"/>
    <w:rsid w:val="00BD599F"/>
    <w:rsid w:val="00BD6520"/>
    <w:rsid w:val="00BE02E5"/>
    <w:rsid w:val="00BE1904"/>
    <w:rsid w:val="00BE27B7"/>
    <w:rsid w:val="00BE33D0"/>
    <w:rsid w:val="00BE4500"/>
    <w:rsid w:val="00BE4852"/>
    <w:rsid w:val="00BE5354"/>
    <w:rsid w:val="00BE5385"/>
    <w:rsid w:val="00BE68A9"/>
    <w:rsid w:val="00BE694A"/>
    <w:rsid w:val="00BE721D"/>
    <w:rsid w:val="00BE7B7F"/>
    <w:rsid w:val="00BF00C2"/>
    <w:rsid w:val="00BF0AEF"/>
    <w:rsid w:val="00BF0AF4"/>
    <w:rsid w:val="00BF1ED5"/>
    <w:rsid w:val="00BF29D7"/>
    <w:rsid w:val="00BF2AA4"/>
    <w:rsid w:val="00BF2B87"/>
    <w:rsid w:val="00BF35EE"/>
    <w:rsid w:val="00BF38D7"/>
    <w:rsid w:val="00BF67F7"/>
    <w:rsid w:val="00BF7938"/>
    <w:rsid w:val="00BF7A6F"/>
    <w:rsid w:val="00C01405"/>
    <w:rsid w:val="00C025B6"/>
    <w:rsid w:val="00C02895"/>
    <w:rsid w:val="00C02B79"/>
    <w:rsid w:val="00C03B35"/>
    <w:rsid w:val="00C04139"/>
    <w:rsid w:val="00C04D05"/>
    <w:rsid w:val="00C06E49"/>
    <w:rsid w:val="00C0715E"/>
    <w:rsid w:val="00C111CB"/>
    <w:rsid w:val="00C11887"/>
    <w:rsid w:val="00C11920"/>
    <w:rsid w:val="00C11D4E"/>
    <w:rsid w:val="00C12406"/>
    <w:rsid w:val="00C12EBA"/>
    <w:rsid w:val="00C13AC9"/>
    <w:rsid w:val="00C14F12"/>
    <w:rsid w:val="00C1595E"/>
    <w:rsid w:val="00C171F0"/>
    <w:rsid w:val="00C173EC"/>
    <w:rsid w:val="00C17EF5"/>
    <w:rsid w:val="00C2167B"/>
    <w:rsid w:val="00C21755"/>
    <w:rsid w:val="00C2207C"/>
    <w:rsid w:val="00C228CC"/>
    <w:rsid w:val="00C2295C"/>
    <w:rsid w:val="00C23C0B"/>
    <w:rsid w:val="00C2418F"/>
    <w:rsid w:val="00C2469A"/>
    <w:rsid w:val="00C24E55"/>
    <w:rsid w:val="00C25228"/>
    <w:rsid w:val="00C25F36"/>
    <w:rsid w:val="00C26162"/>
    <w:rsid w:val="00C27535"/>
    <w:rsid w:val="00C2788B"/>
    <w:rsid w:val="00C27AD9"/>
    <w:rsid w:val="00C27D68"/>
    <w:rsid w:val="00C30223"/>
    <w:rsid w:val="00C30778"/>
    <w:rsid w:val="00C3147A"/>
    <w:rsid w:val="00C31DCA"/>
    <w:rsid w:val="00C321A0"/>
    <w:rsid w:val="00C337B0"/>
    <w:rsid w:val="00C33E01"/>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E19"/>
    <w:rsid w:val="00C52715"/>
    <w:rsid w:val="00C52F0A"/>
    <w:rsid w:val="00C52F4A"/>
    <w:rsid w:val="00C52F7A"/>
    <w:rsid w:val="00C53542"/>
    <w:rsid w:val="00C54A7E"/>
    <w:rsid w:val="00C54C0C"/>
    <w:rsid w:val="00C551D5"/>
    <w:rsid w:val="00C55C10"/>
    <w:rsid w:val="00C55F4C"/>
    <w:rsid w:val="00C55F6A"/>
    <w:rsid w:val="00C60979"/>
    <w:rsid w:val="00C62E97"/>
    <w:rsid w:val="00C6453D"/>
    <w:rsid w:val="00C64774"/>
    <w:rsid w:val="00C651BA"/>
    <w:rsid w:val="00C65376"/>
    <w:rsid w:val="00C65752"/>
    <w:rsid w:val="00C65A94"/>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102E"/>
    <w:rsid w:val="00C81681"/>
    <w:rsid w:val="00C81887"/>
    <w:rsid w:val="00C82F5D"/>
    <w:rsid w:val="00C842A7"/>
    <w:rsid w:val="00C85410"/>
    <w:rsid w:val="00C85FDF"/>
    <w:rsid w:val="00C8661C"/>
    <w:rsid w:val="00C86E5C"/>
    <w:rsid w:val="00C8767C"/>
    <w:rsid w:val="00C912E1"/>
    <w:rsid w:val="00C9131B"/>
    <w:rsid w:val="00C91EF3"/>
    <w:rsid w:val="00C929EC"/>
    <w:rsid w:val="00C935BC"/>
    <w:rsid w:val="00C936B6"/>
    <w:rsid w:val="00C93933"/>
    <w:rsid w:val="00C9462F"/>
    <w:rsid w:val="00C94C7C"/>
    <w:rsid w:val="00C959DD"/>
    <w:rsid w:val="00C96559"/>
    <w:rsid w:val="00C96A8E"/>
    <w:rsid w:val="00C97730"/>
    <w:rsid w:val="00C979F6"/>
    <w:rsid w:val="00CA0469"/>
    <w:rsid w:val="00CA2F1F"/>
    <w:rsid w:val="00CA2F3D"/>
    <w:rsid w:val="00CA47F1"/>
    <w:rsid w:val="00CA4CD5"/>
    <w:rsid w:val="00CA53B5"/>
    <w:rsid w:val="00CA5A8C"/>
    <w:rsid w:val="00CA7250"/>
    <w:rsid w:val="00CA7404"/>
    <w:rsid w:val="00CA74F5"/>
    <w:rsid w:val="00CB07DF"/>
    <w:rsid w:val="00CB0BD7"/>
    <w:rsid w:val="00CB0D6F"/>
    <w:rsid w:val="00CB1262"/>
    <w:rsid w:val="00CB132B"/>
    <w:rsid w:val="00CB2306"/>
    <w:rsid w:val="00CB2F00"/>
    <w:rsid w:val="00CB3BF9"/>
    <w:rsid w:val="00CB3DE9"/>
    <w:rsid w:val="00CB4278"/>
    <w:rsid w:val="00CB647B"/>
    <w:rsid w:val="00CB66F3"/>
    <w:rsid w:val="00CB782D"/>
    <w:rsid w:val="00CC093A"/>
    <w:rsid w:val="00CC095E"/>
    <w:rsid w:val="00CC0ECD"/>
    <w:rsid w:val="00CC2990"/>
    <w:rsid w:val="00CC3FAD"/>
    <w:rsid w:val="00CC43F5"/>
    <w:rsid w:val="00CC65D2"/>
    <w:rsid w:val="00CC68FD"/>
    <w:rsid w:val="00CC7418"/>
    <w:rsid w:val="00CD1755"/>
    <w:rsid w:val="00CD1B3C"/>
    <w:rsid w:val="00CD23FC"/>
    <w:rsid w:val="00CD2575"/>
    <w:rsid w:val="00CD3083"/>
    <w:rsid w:val="00CD3AF4"/>
    <w:rsid w:val="00CD589A"/>
    <w:rsid w:val="00CD7215"/>
    <w:rsid w:val="00CE0312"/>
    <w:rsid w:val="00CE069D"/>
    <w:rsid w:val="00CE28BE"/>
    <w:rsid w:val="00CE293C"/>
    <w:rsid w:val="00CE3388"/>
    <w:rsid w:val="00CE3FEA"/>
    <w:rsid w:val="00CE40DC"/>
    <w:rsid w:val="00CE4183"/>
    <w:rsid w:val="00CE49C0"/>
    <w:rsid w:val="00CE667E"/>
    <w:rsid w:val="00CE6E8D"/>
    <w:rsid w:val="00CE6F23"/>
    <w:rsid w:val="00CF386A"/>
    <w:rsid w:val="00CF3DF0"/>
    <w:rsid w:val="00CF4549"/>
    <w:rsid w:val="00CF4BAD"/>
    <w:rsid w:val="00CF523E"/>
    <w:rsid w:val="00CF61A0"/>
    <w:rsid w:val="00CF7575"/>
    <w:rsid w:val="00CF7651"/>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05E8C"/>
    <w:rsid w:val="00D103EE"/>
    <w:rsid w:val="00D107F4"/>
    <w:rsid w:val="00D11126"/>
    <w:rsid w:val="00D11676"/>
    <w:rsid w:val="00D11A5E"/>
    <w:rsid w:val="00D11E8D"/>
    <w:rsid w:val="00D12210"/>
    <w:rsid w:val="00D1225C"/>
    <w:rsid w:val="00D12354"/>
    <w:rsid w:val="00D13EA3"/>
    <w:rsid w:val="00D15F4F"/>
    <w:rsid w:val="00D1669F"/>
    <w:rsid w:val="00D17D35"/>
    <w:rsid w:val="00D20486"/>
    <w:rsid w:val="00D20C4D"/>
    <w:rsid w:val="00D215D7"/>
    <w:rsid w:val="00D221AC"/>
    <w:rsid w:val="00D23E14"/>
    <w:rsid w:val="00D24045"/>
    <w:rsid w:val="00D25ED9"/>
    <w:rsid w:val="00D263AA"/>
    <w:rsid w:val="00D26664"/>
    <w:rsid w:val="00D279A4"/>
    <w:rsid w:val="00D27AF9"/>
    <w:rsid w:val="00D27F17"/>
    <w:rsid w:val="00D3000A"/>
    <w:rsid w:val="00D31A8C"/>
    <w:rsid w:val="00D31BC7"/>
    <w:rsid w:val="00D32AC6"/>
    <w:rsid w:val="00D3336D"/>
    <w:rsid w:val="00D34C61"/>
    <w:rsid w:val="00D359E1"/>
    <w:rsid w:val="00D3665F"/>
    <w:rsid w:val="00D36F4A"/>
    <w:rsid w:val="00D37E5E"/>
    <w:rsid w:val="00D401EF"/>
    <w:rsid w:val="00D40309"/>
    <w:rsid w:val="00D41472"/>
    <w:rsid w:val="00D4228E"/>
    <w:rsid w:val="00D43433"/>
    <w:rsid w:val="00D43EA1"/>
    <w:rsid w:val="00D44D16"/>
    <w:rsid w:val="00D44F4D"/>
    <w:rsid w:val="00D4522A"/>
    <w:rsid w:val="00D45789"/>
    <w:rsid w:val="00D45FAA"/>
    <w:rsid w:val="00D4609A"/>
    <w:rsid w:val="00D47103"/>
    <w:rsid w:val="00D47803"/>
    <w:rsid w:val="00D47EF6"/>
    <w:rsid w:val="00D5088C"/>
    <w:rsid w:val="00D51229"/>
    <w:rsid w:val="00D51762"/>
    <w:rsid w:val="00D51E3F"/>
    <w:rsid w:val="00D5272F"/>
    <w:rsid w:val="00D52E77"/>
    <w:rsid w:val="00D54763"/>
    <w:rsid w:val="00D54944"/>
    <w:rsid w:val="00D555AA"/>
    <w:rsid w:val="00D563A6"/>
    <w:rsid w:val="00D57013"/>
    <w:rsid w:val="00D57FAD"/>
    <w:rsid w:val="00D60546"/>
    <w:rsid w:val="00D60CF3"/>
    <w:rsid w:val="00D6106A"/>
    <w:rsid w:val="00D61DA4"/>
    <w:rsid w:val="00D62A1D"/>
    <w:rsid w:val="00D63431"/>
    <w:rsid w:val="00D63810"/>
    <w:rsid w:val="00D641F3"/>
    <w:rsid w:val="00D6481F"/>
    <w:rsid w:val="00D64AB0"/>
    <w:rsid w:val="00D65B4E"/>
    <w:rsid w:val="00D65DB9"/>
    <w:rsid w:val="00D66CFA"/>
    <w:rsid w:val="00D67F2C"/>
    <w:rsid w:val="00D725CB"/>
    <w:rsid w:val="00D726F4"/>
    <w:rsid w:val="00D7317C"/>
    <w:rsid w:val="00D75415"/>
    <w:rsid w:val="00D75CA0"/>
    <w:rsid w:val="00D76202"/>
    <w:rsid w:val="00D76804"/>
    <w:rsid w:val="00D76C06"/>
    <w:rsid w:val="00D80552"/>
    <w:rsid w:val="00D80639"/>
    <w:rsid w:val="00D812E9"/>
    <w:rsid w:val="00D8130B"/>
    <w:rsid w:val="00D83DE2"/>
    <w:rsid w:val="00D84CC1"/>
    <w:rsid w:val="00D85C0C"/>
    <w:rsid w:val="00D864F1"/>
    <w:rsid w:val="00D86788"/>
    <w:rsid w:val="00D87FF2"/>
    <w:rsid w:val="00D90479"/>
    <w:rsid w:val="00D92362"/>
    <w:rsid w:val="00D93A6C"/>
    <w:rsid w:val="00D94A29"/>
    <w:rsid w:val="00D95660"/>
    <w:rsid w:val="00D96CDC"/>
    <w:rsid w:val="00DA06F9"/>
    <w:rsid w:val="00DA0F95"/>
    <w:rsid w:val="00DA1403"/>
    <w:rsid w:val="00DA19A4"/>
    <w:rsid w:val="00DA1A64"/>
    <w:rsid w:val="00DA2CCC"/>
    <w:rsid w:val="00DA3648"/>
    <w:rsid w:val="00DA3C5F"/>
    <w:rsid w:val="00DA3F33"/>
    <w:rsid w:val="00DA4026"/>
    <w:rsid w:val="00DA530D"/>
    <w:rsid w:val="00DA5F0B"/>
    <w:rsid w:val="00DA7CAF"/>
    <w:rsid w:val="00DB03E1"/>
    <w:rsid w:val="00DB06B1"/>
    <w:rsid w:val="00DB0CD3"/>
    <w:rsid w:val="00DB1434"/>
    <w:rsid w:val="00DB244A"/>
    <w:rsid w:val="00DB2771"/>
    <w:rsid w:val="00DB2EE9"/>
    <w:rsid w:val="00DB2F0E"/>
    <w:rsid w:val="00DB2F9E"/>
    <w:rsid w:val="00DB5696"/>
    <w:rsid w:val="00DC20B3"/>
    <w:rsid w:val="00DC2F9B"/>
    <w:rsid w:val="00DC301E"/>
    <w:rsid w:val="00DC3721"/>
    <w:rsid w:val="00DC37AE"/>
    <w:rsid w:val="00DC443E"/>
    <w:rsid w:val="00DC5860"/>
    <w:rsid w:val="00DC723F"/>
    <w:rsid w:val="00DD1905"/>
    <w:rsid w:val="00DD1D86"/>
    <w:rsid w:val="00DD2B66"/>
    <w:rsid w:val="00DD3095"/>
    <w:rsid w:val="00DD4766"/>
    <w:rsid w:val="00DD53B6"/>
    <w:rsid w:val="00DD58D4"/>
    <w:rsid w:val="00DD6D0E"/>
    <w:rsid w:val="00DD6F65"/>
    <w:rsid w:val="00DD6FE1"/>
    <w:rsid w:val="00DE0335"/>
    <w:rsid w:val="00DE0352"/>
    <w:rsid w:val="00DE0EA7"/>
    <w:rsid w:val="00DE1A21"/>
    <w:rsid w:val="00DE209D"/>
    <w:rsid w:val="00DE261D"/>
    <w:rsid w:val="00DE2A12"/>
    <w:rsid w:val="00DE50F1"/>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304E"/>
    <w:rsid w:val="00E05129"/>
    <w:rsid w:val="00E10042"/>
    <w:rsid w:val="00E10B5C"/>
    <w:rsid w:val="00E12623"/>
    <w:rsid w:val="00E12A1B"/>
    <w:rsid w:val="00E12C15"/>
    <w:rsid w:val="00E12C86"/>
    <w:rsid w:val="00E1310E"/>
    <w:rsid w:val="00E1424B"/>
    <w:rsid w:val="00E146EF"/>
    <w:rsid w:val="00E14825"/>
    <w:rsid w:val="00E148F9"/>
    <w:rsid w:val="00E14965"/>
    <w:rsid w:val="00E14D39"/>
    <w:rsid w:val="00E14DDA"/>
    <w:rsid w:val="00E15088"/>
    <w:rsid w:val="00E15171"/>
    <w:rsid w:val="00E15370"/>
    <w:rsid w:val="00E15376"/>
    <w:rsid w:val="00E166B5"/>
    <w:rsid w:val="00E16EA8"/>
    <w:rsid w:val="00E173EF"/>
    <w:rsid w:val="00E1775F"/>
    <w:rsid w:val="00E17A87"/>
    <w:rsid w:val="00E20D41"/>
    <w:rsid w:val="00E21006"/>
    <w:rsid w:val="00E23712"/>
    <w:rsid w:val="00E246BA"/>
    <w:rsid w:val="00E24D17"/>
    <w:rsid w:val="00E24D65"/>
    <w:rsid w:val="00E24FA9"/>
    <w:rsid w:val="00E25274"/>
    <w:rsid w:val="00E25BA2"/>
    <w:rsid w:val="00E2660B"/>
    <w:rsid w:val="00E27CCD"/>
    <w:rsid w:val="00E30316"/>
    <w:rsid w:val="00E30772"/>
    <w:rsid w:val="00E30E2E"/>
    <w:rsid w:val="00E313E2"/>
    <w:rsid w:val="00E31C32"/>
    <w:rsid w:val="00E33021"/>
    <w:rsid w:val="00E362DF"/>
    <w:rsid w:val="00E36756"/>
    <w:rsid w:val="00E409B7"/>
    <w:rsid w:val="00E41DA6"/>
    <w:rsid w:val="00E43BBE"/>
    <w:rsid w:val="00E43EAA"/>
    <w:rsid w:val="00E44994"/>
    <w:rsid w:val="00E45DF8"/>
    <w:rsid w:val="00E47B34"/>
    <w:rsid w:val="00E5003B"/>
    <w:rsid w:val="00E50951"/>
    <w:rsid w:val="00E513B7"/>
    <w:rsid w:val="00E527BB"/>
    <w:rsid w:val="00E527E1"/>
    <w:rsid w:val="00E54477"/>
    <w:rsid w:val="00E556B8"/>
    <w:rsid w:val="00E55920"/>
    <w:rsid w:val="00E56338"/>
    <w:rsid w:val="00E56A7A"/>
    <w:rsid w:val="00E57E30"/>
    <w:rsid w:val="00E60547"/>
    <w:rsid w:val="00E614DE"/>
    <w:rsid w:val="00E61545"/>
    <w:rsid w:val="00E61648"/>
    <w:rsid w:val="00E617F1"/>
    <w:rsid w:val="00E62F00"/>
    <w:rsid w:val="00E644E6"/>
    <w:rsid w:val="00E64A5B"/>
    <w:rsid w:val="00E65B04"/>
    <w:rsid w:val="00E66270"/>
    <w:rsid w:val="00E6742B"/>
    <w:rsid w:val="00E7289D"/>
    <w:rsid w:val="00E72902"/>
    <w:rsid w:val="00E72B1D"/>
    <w:rsid w:val="00E72E26"/>
    <w:rsid w:val="00E7450E"/>
    <w:rsid w:val="00E74CD1"/>
    <w:rsid w:val="00E7556D"/>
    <w:rsid w:val="00E75A5A"/>
    <w:rsid w:val="00E75D9D"/>
    <w:rsid w:val="00E76462"/>
    <w:rsid w:val="00E766F1"/>
    <w:rsid w:val="00E80428"/>
    <w:rsid w:val="00E80A4E"/>
    <w:rsid w:val="00E81010"/>
    <w:rsid w:val="00E8131B"/>
    <w:rsid w:val="00E82083"/>
    <w:rsid w:val="00E82380"/>
    <w:rsid w:val="00E8257A"/>
    <w:rsid w:val="00E84AA5"/>
    <w:rsid w:val="00E873EF"/>
    <w:rsid w:val="00E87FC3"/>
    <w:rsid w:val="00E901A3"/>
    <w:rsid w:val="00E90AC5"/>
    <w:rsid w:val="00E911DD"/>
    <w:rsid w:val="00E920FF"/>
    <w:rsid w:val="00E935E5"/>
    <w:rsid w:val="00E93F6E"/>
    <w:rsid w:val="00E94568"/>
    <w:rsid w:val="00E951AA"/>
    <w:rsid w:val="00E95591"/>
    <w:rsid w:val="00E958F2"/>
    <w:rsid w:val="00E95FAB"/>
    <w:rsid w:val="00E9637A"/>
    <w:rsid w:val="00E9666F"/>
    <w:rsid w:val="00E96EC8"/>
    <w:rsid w:val="00E970E1"/>
    <w:rsid w:val="00E97AEB"/>
    <w:rsid w:val="00EA0915"/>
    <w:rsid w:val="00EA246A"/>
    <w:rsid w:val="00EA2C9F"/>
    <w:rsid w:val="00EA2E44"/>
    <w:rsid w:val="00EA35A2"/>
    <w:rsid w:val="00EA3957"/>
    <w:rsid w:val="00EA42E4"/>
    <w:rsid w:val="00EA43B0"/>
    <w:rsid w:val="00EA47B6"/>
    <w:rsid w:val="00EA4FAC"/>
    <w:rsid w:val="00EA5A1F"/>
    <w:rsid w:val="00EA5C99"/>
    <w:rsid w:val="00EA6B24"/>
    <w:rsid w:val="00EA727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43AB"/>
    <w:rsid w:val="00ED5974"/>
    <w:rsid w:val="00ED5C90"/>
    <w:rsid w:val="00ED6561"/>
    <w:rsid w:val="00ED7205"/>
    <w:rsid w:val="00ED777E"/>
    <w:rsid w:val="00ED7D21"/>
    <w:rsid w:val="00EE0F36"/>
    <w:rsid w:val="00EE18CF"/>
    <w:rsid w:val="00EE3714"/>
    <w:rsid w:val="00EE3BCF"/>
    <w:rsid w:val="00EE3DCF"/>
    <w:rsid w:val="00EE45BB"/>
    <w:rsid w:val="00EE53A7"/>
    <w:rsid w:val="00EE5EDC"/>
    <w:rsid w:val="00EF007E"/>
    <w:rsid w:val="00EF04EB"/>
    <w:rsid w:val="00EF0510"/>
    <w:rsid w:val="00EF126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065"/>
    <w:rsid w:val="00F03608"/>
    <w:rsid w:val="00F03F34"/>
    <w:rsid w:val="00F0564E"/>
    <w:rsid w:val="00F06A04"/>
    <w:rsid w:val="00F0739D"/>
    <w:rsid w:val="00F10129"/>
    <w:rsid w:val="00F10F70"/>
    <w:rsid w:val="00F1182C"/>
    <w:rsid w:val="00F1294B"/>
    <w:rsid w:val="00F16834"/>
    <w:rsid w:val="00F16DEF"/>
    <w:rsid w:val="00F20869"/>
    <w:rsid w:val="00F220D0"/>
    <w:rsid w:val="00F22A15"/>
    <w:rsid w:val="00F22AE7"/>
    <w:rsid w:val="00F23F5B"/>
    <w:rsid w:val="00F255F3"/>
    <w:rsid w:val="00F25F47"/>
    <w:rsid w:val="00F30798"/>
    <w:rsid w:val="00F30AC0"/>
    <w:rsid w:val="00F32C12"/>
    <w:rsid w:val="00F333C3"/>
    <w:rsid w:val="00F34DFB"/>
    <w:rsid w:val="00F356F4"/>
    <w:rsid w:val="00F36CC8"/>
    <w:rsid w:val="00F36F86"/>
    <w:rsid w:val="00F37800"/>
    <w:rsid w:val="00F37873"/>
    <w:rsid w:val="00F37A0B"/>
    <w:rsid w:val="00F37A38"/>
    <w:rsid w:val="00F37EE2"/>
    <w:rsid w:val="00F41A11"/>
    <w:rsid w:val="00F41B76"/>
    <w:rsid w:val="00F4213C"/>
    <w:rsid w:val="00F42166"/>
    <w:rsid w:val="00F43291"/>
    <w:rsid w:val="00F43859"/>
    <w:rsid w:val="00F44A3D"/>
    <w:rsid w:val="00F44FB4"/>
    <w:rsid w:val="00F451A0"/>
    <w:rsid w:val="00F454D8"/>
    <w:rsid w:val="00F45DD5"/>
    <w:rsid w:val="00F460D2"/>
    <w:rsid w:val="00F46B98"/>
    <w:rsid w:val="00F5109F"/>
    <w:rsid w:val="00F511AC"/>
    <w:rsid w:val="00F51550"/>
    <w:rsid w:val="00F51D46"/>
    <w:rsid w:val="00F5360A"/>
    <w:rsid w:val="00F53EEC"/>
    <w:rsid w:val="00F54A3E"/>
    <w:rsid w:val="00F5511A"/>
    <w:rsid w:val="00F557B4"/>
    <w:rsid w:val="00F573A4"/>
    <w:rsid w:val="00F6020D"/>
    <w:rsid w:val="00F602C7"/>
    <w:rsid w:val="00F60AA6"/>
    <w:rsid w:val="00F6110D"/>
    <w:rsid w:val="00F61F57"/>
    <w:rsid w:val="00F625E5"/>
    <w:rsid w:val="00F63088"/>
    <w:rsid w:val="00F6331F"/>
    <w:rsid w:val="00F634E6"/>
    <w:rsid w:val="00F63504"/>
    <w:rsid w:val="00F657DB"/>
    <w:rsid w:val="00F6651C"/>
    <w:rsid w:val="00F669F6"/>
    <w:rsid w:val="00F66CDC"/>
    <w:rsid w:val="00F7020A"/>
    <w:rsid w:val="00F70843"/>
    <w:rsid w:val="00F71589"/>
    <w:rsid w:val="00F7246D"/>
    <w:rsid w:val="00F733E2"/>
    <w:rsid w:val="00F7394D"/>
    <w:rsid w:val="00F75232"/>
    <w:rsid w:val="00F75649"/>
    <w:rsid w:val="00F7715F"/>
    <w:rsid w:val="00F8005C"/>
    <w:rsid w:val="00F82F09"/>
    <w:rsid w:val="00F835D7"/>
    <w:rsid w:val="00F83F8A"/>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B06E8"/>
    <w:rsid w:val="00FB16C2"/>
    <w:rsid w:val="00FB1F9D"/>
    <w:rsid w:val="00FB227A"/>
    <w:rsid w:val="00FB2A9F"/>
    <w:rsid w:val="00FB2C67"/>
    <w:rsid w:val="00FB301A"/>
    <w:rsid w:val="00FB3250"/>
    <w:rsid w:val="00FB4C47"/>
    <w:rsid w:val="00FB5FB6"/>
    <w:rsid w:val="00FB6B27"/>
    <w:rsid w:val="00FB6E82"/>
    <w:rsid w:val="00FB7210"/>
    <w:rsid w:val="00FC032F"/>
    <w:rsid w:val="00FC0ADB"/>
    <w:rsid w:val="00FC2105"/>
    <w:rsid w:val="00FC2A33"/>
    <w:rsid w:val="00FC6468"/>
    <w:rsid w:val="00FC646B"/>
    <w:rsid w:val="00FC7C28"/>
    <w:rsid w:val="00FD02F7"/>
    <w:rsid w:val="00FD064E"/>
    <w:rsid w:val="00FD08A3"/>
    <w:rsid w:val="00FD0D97"/>
    <w:rsid w:val="00FD1DDA"/>
    <w:rsid w:val="00FD239F"/>
    <w:rsid w:val="00FD2450"/>
    <w:rsid w:val="00FD277A"/>
    <w:rsid w:val="00FD2FED"/>
    <w:rsid w:val="00FD3723"/>
    <w:rsid w:val="00FD4726"/>
    <w:rsid w:val="00FD4D2E"/>
    <w:rsid w:val="00FD4E2E"/>
    <w:rsid w:val="00FD5CF2"/>
    <w:rsid w:val="00FD5FBD"/>
    <w:rsid w:val="00FD725E"/>
    <w:rsid w:val="00FD7469"/>
    <w:rsid w:val="00FD7B22"/>
    <w:rsid w:val="00FE0501"/>
    <w:rsid w:val="00FE12E0"/>
    <w:rsid w:val="00FE17D1"/>
    <w:rsid w:val="00FE2A6D"/>
    <w:rsid w:val="00FE2DDB"/>
    <w:rsid w:val="00FE2F72"/>
    <w:rsid w:val="00FE3406"/>
    <w:rsid w:val="00FE3ACF"/>
    <w:rsid w:val="00FE4230"/>
    <w:rsid w:val="00FE4415"/>
    <w:rsid w:val="00FE5CA5"/>
    <w:rsid w:val="00FE6552"/>
    <w:rsid w:val="00FE6558"/>
    <w:rsid w:val="00FE6821"/>
    <w:rsid w:val="00FE7362"/>
    <w:rsid w:val="00FE7903"/>
    <w:rsid w:val="00FF0774"/>
    <w:rsid w:val="00FF2431"/>
    <w:rsid w:val="00FF2A38"/>
    <w:rsid w:val="00FF317A"/>
    <w:rsid w:val="00FF40CB"/>
    <w:rsid w:val="00FF43FF"/>
    <w:rsid w:val="00FF4739"/>
    <w:rsid w:val="00FF5D21"/>
    <w:rsid w:val="00FF6A60"/>
    <w:rsid w:val="00FF6CBE"/>
    <w:rsid w:val="00FF6D2D"/>
    <w:rsid w:val="00FF6DEF"/>
    <w:rsid w:val="00FF725B"/>
    <w:rsid w:val="00FF7519"/>
    <w:rsid w:val="00FF78BC"/>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5474"/>
  <w15:chartTrackingRefBased/>
  <w15:docId w15:val="{DDBE1938-BC4B-482A-979C-EEBD3531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4018"/>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24018"/>
    <w:pPr>
      <w:spacing w:before="100" w:beforeAutospacing="1" w:after="100" w:afterAutospacing="1"/>
    </w:pPr>
    <w:rPr>
      <w:rFonts w:ascii="Times New Roman" w:eastAsia="Times New Roman" w:hAnsi="Times New Roman" w:cs="Times New Roman"/>
      <w:sz w:val="24"/>
      <w:szCs w:val="24"/>
    </w:rPr>
  </w:style>
  <w:style w:type="character" w:styleId="Fett">
    <w:name w:val="Strong"/>
    <w:basedOn w:val="Absatz-Standardschriftart"/>
    <w:uiPriority w:val="22"/>
    <w:qFormat/>
    <w:rsid w:val="00124018"/>
    <w:rPr>
      <w:b/>
      <w:bCs/>
    </w:rPr>
  </w:style>
  <w:style w:type="character" w:styleId="Hyperlink">
    <w:name w:val="Hyperlink"/>
    <w:basedOn w:val="Absatz-Standardschriftart"/>
    <w:uiPriority w:val="99"/>
    <w:unhideWhenUsed/>
    <w:rsid w:val="00D75415"/>
    <w:rPr>
      <w:color w:val="0000FF"/>
      <w:u w:val="single"/>
    </w:rPr>
  </w:style>
  <w:style w:type="character" w:customStyle="1" w:styleId="NichtaufgelsteErwhnung1">
    <w:name w:val="Nicht aufgelöste Erwähnung1"/>
    <w:basedOn w:val="Absatz-Standardschriftart"/>
    <w:uiPriority w:val="99"/>
    <w:semiHidden/>
    <w:unhideWhenUsed/>
    <w:rsid w:val="00206A27"/>
    <w:rPr>
      <w:color w:val="605E5C"/>
      <w:shd w:val="clear" w:color="auto" w:fill="E1DFDD"/>
    </w:rPr>
  </w:style>
  <w:style w:type="paragraph" w:styleId="berarbeitung">
    <w:name w:val="Revision"/>
    <w:hidden/>
    <w:uiPriority w:val="99"/>
    <w:semiHidden/>
    <w:rsid w:val="00CB647B"/>
    <w:pPr>
      <w:spacing w:after="0" w:line="240" w:lineRule="auto"/>
    </w:pPr>
    <w:rPr>
      <w:rFonts w:ascii="Calibri" w:hAnsi="Calibri" w:cs="Calibri"/>
      <w:lang w:eastAsia="de-DE"/>
    </w:rPr>
  </w:style>
  <w:style w:type="character" w:styleId="Kommentarzeichen">
    <w:name w:val="annotation reference"/>
    <w:basedOn w:val="Absatz-Standardschriftart"/>
    <w:uiPriority w:val="99"/>
    <w:semiHidden/>
    <w:unhideWhenUsed/>
    <w:rsid w:val="00983FD3"/>
    <w:rPr>
      <w:sz w:val="16"/>
      <w:szCs w:val="16"/>
    </w:rPr>
  </w:style>
  <w:style w:type="paragraph" w:styleId="Kommentartext">
    <w:name w:val="annotation text"/>
    <w:basedOn w:val="Standard"/>
    <w:link w:val="KommentartextZchn"/>
    <w:uiPriority w:val="99"/>
    <w:semiHidden/>
    <w:unhideWhenUsed/>
    <w:rsid w:val="00983FD3"/>
    <w:rPr>
      <w:sz w:val="20"/>
      <w:szCs w:val="20"/>
    </w:rPr>
  </w:style>
  <w:style w:type="character" w:customStyle="1" w:styleId="KommentartextZchn">
    <w:name w:val="Kommentartext Zchn"/>
    <w:basedOn w:val="Absatz-Standardschriftart"/>
    <w:link w:val="Kommentartext"/>
    <w:uiPriority w:val="99"/>
    <w:semiHidden/>
    <w:rsid w:val="00983FD3"/>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983FD3"/>
    <w:rPr>
      <w:b/>
      <w:bCs/>
    </w:rPr>
  </w:style>
  <w:style w:type="character" w:customStyle="1" w:styleId="KommentarthemaZchn">
    <w:name w:val="Kommentarthema Zchn"/>
    <w:basedOn w:val="KommentartextZchn"/>
    <w:link w:val="Kommentarthema"/>
    <w:uiPriority w:val="99"/>
    <w:semiHidden/>
    <w:rsid w:val="00983FD3"/>
    <w:rPr>
      <w:rFonts w:ascii="Calibri" w:hAnsi="Calibri" w:cs="Calibri"/>
      <w:b/>
      <w:bCs/>
      <w:sz w:val="20"/>
      <w:szCs w:val="20"/>
      <w:lang w:eastAsia="de-DE"/>
    </w:rPr>
  </w:style>
  <w:style w:type="paragraph" w:styleId="Sprechblasentext">
    <w:name w:val="Balloon Text"/>
    <w:basedOn w:val="Standard"/>
    <w:link w:val="SprechblasentextZchn"/>
    <w:uiPriority w:val="99"/>
    <w:semiHidden/>
    <w:unhideWhenUsed/>
    <w:rsid w:val="00983F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3FD3"/>
    <w:rPr>
      <w:rFonts w:ascii="Segoe UI" w:hAnsi="Segoe UI" w:cs="Segoe UI"/>
      <w:sz w:val="18"/>
      <w:szCs w:val="18"/>
      <w:lang w:eastAsia="de-DE"/>
    </w:rPr>
  </w:style>
  <w:style w:type="character" w:styleId="NichtaufgelsteErwhnung">
    <w:name w:val="Unresolved Mention"/>
    <w:basedOn w:val="Absatz-Standardschriftart"/>
    <w:uiPriority w:val="99"/>
    <w:semiHidden/>
    <w:unhideWhenUsed/>
    <w:rsid w:val="008C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3583">
      <w:bodyDiv w:val="1"/>
      <w:marLeft w:val="0"/>
      <w:marRight w:val="0"/>
      <w:marTop w:val="0"/>
      <w:marBottom w:val="0"/>
      <w:divBdr>
        <w:top w:val="none" w:sz="0" w:space="0" w:color="auto"/>
        <w:left w:val="none" w:sz="0" w:space="0" w:color="auto"/>
        <w:bottom w:val="none" w:sz="0" w:space="0" w:color="auto"/>
        <w:right w:val="none" w:sz="0" w:space="0" w:color="auto"/>
      </w:divBdr>
    </w:div>
    <w:div w:id="478575465">
      <w:bodyDiv w:val="1"/>
      <w:marLeft w:val="0"/>
      <w:marRight w:val="0"/>
      <w:marTop w:val="0"/>
      <w:marBottom w:val="0"/>
      <w:divBdr>
        <w:top w:val="none" w:sz="0" w:space="0" w:color="auto"/>
        <w:left w:val="none" w:sz="0" w:space="0" w:color="auto"/>
        <w:bottom w:val="none" w:sz="0" w:space="0" w:color="auto"/>
        <w:right w:val="none" w:sz="0" w:space="0" w:color="auto"/>
      </w:divBdr>
    </w:div>
    <w:div w:id="954366400">
      <w:bodyDiv w:val="1"/>
      <w:marLeft w:val="0"/>
      <w:marRight w:val="0"/>
      <w:marTop w:val="0"/>
      <w:marBottom w:val="0"/>
      <w:divBdr>
        <w:top w:val="none" w:sz="0" w:space="0" w:color="auto"/>
        <w:left w:val="none" w:sz="0" w:space="0" w:color="auto"/>
        <w:bottom w:val="none" w:sz="0" w:space="0" w:color="auto"/>
        <w:right w:val="none" w:sz="0" w:space="0" w:color="auto"/>
      </w:divBdr>
    </w:div>
    <w:div w:id="19039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t.steinlein@froehlich-pr.de" TargetMode="External"/><Relationship Id="rId4" Type="http://schemas.openxmlformats.org/officeDocument/2006/relationships/hyperlink" Target="http://www.garagen-wel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Tatjana Steinlein</cp:lastModifiedBy>
  <cp:revision>4</cp:revision>
  <dcterms:created xsi:type="dcterms:W3CDTF">2021-11-26T14:37:00Z</dcterms:created>
  <dcterms:modified xsi:type="dcterms:W3CDTF">2021-11-29T09:28:00Z</dcterms:modified>
</cp:coreProperties>
</file>