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6AC" w:rsidRDefault="00A546AC">
      <w:pPr>
        <w:rPr>
          <w:rFonts w:ascii="Arial" w:hAnsi="Arial" w:cs="Arial"/>
          <w:sz w:val="20"/>
          <w:szCs w:val="20"/>
        </w:rPr>
      </w:pPr>
    </w:p>
    <w:p w:rsidR="00A546AC" w:rsidRDefault="00A546AC">
      <w:pPr>
        <w:rPr>
          <w:rFonts w:ascii="Arial" w:hAnsi="Arial" w:cs="Arial"/>
          <w:sz w:val="20"/>
          <w:szCs w:val="20"/>
        </w:rPr>
      </w:pPr>
    </w:p>
    <w:p w:rsidR="00A546AC" w:rsidRPr="009779B0" w:rsidRDefault="00A546AC" w:rsidP="009779B0">
      <w:pPr>
        <w:jc w:val="both"/>
        <w:rPr>
          <w:rFonts w:ascii="Arial" w:hAnsi="Arial" w:cs="Arial"/>
          <w:b/>
          <w:sz w:val="28"/>
          <w:szCs w:val="28"/>
        </w:rPr>
      </w:pPr>
      <w:r w:rsidRPr="009779B0">
        <w:rPr>
          <w:rFonts w:ascii="Arial" w:hAnsi="Arial" w:cs="Arial"/>
          <w:b/>
          <w:sz w:val="28"/>
          <w:szCs w:val="28"/>
        </w:rPr>
        <w:t xml:space="preserve">So profitieren Garagenkäufer von der Mehrwertsteuersenkung </w:t>
      </w:r>
    </w:p>
    <w:p w:rsidR="00A546AC" w:rsidRDefault="00A546AC" w:rsidP="009779B0">
      <w:pPr>
        <w:jc w:val="both"/>
        <w:rPr>
          <w:b/>
        </w:rPr>
      </w:pPr>
      <w:r w:rsidRPr="00A546AC">
        <w:rPr>
          <w:b/>
        </w:rPr>
        <w:t xml:space="preserve">ZAPF gibt Steuersenkung an Kunden weiter </w:t>
      </w:r>
    </w:p>
    <w:p w:rsidR="00A546AC" w:rsidRDefault="00A546AC" w:rsidP="009779B0">
      <w:pPr>
        <w:jc w:val="both"/>
        <w:rPr>
          <w:b/>
        </w:rPr>
      </w:pPr>
    </w:p>
    <w:p w:rsidR="000431EE" w:rsidRPr="000C5382" w:rsidRDefault="00A546AC" w:rsidP="009779B0">
      <w:pPr>
        <w:jc w:val="both"/>
        <w:rPr>
          <w:b/>
        </w:rPr>
      </w:pPr>
      <w:r>
        <w:rPr>
          <w:b/>
        </w:rPr>
        <w:t xml:space="preserve">Noch </w:t>
      </w:r>
      <w:r w:rsidR="000431EE">
        <w:rPr>
          <w:b/>
        </w:rPr>
        <w:t>bis Ende des Jahres</w:t>
      </w:r>
      <w:r>
        <w:rPr>
          <w:b/>
        </w:rPr>
        <w:t xml:space="preserve"> gilt in Deutschland </w:t>
      </w:r>
      <w:r w:rsidR="000431EE">
        <w:rPr>
          <w:b/>
        </w:rPr>
        <w:t>eine reduzierte Mehrwertsteuer von 16 Prozent. Wer sich jetzt für den Kauf einer Fertiggarage der ZAPF GmbH entscheidet</w:t>
      </w:r>
      <w:r w:rsidR="004B6F03">
        <w:rPr>
          <w:b/>
        </w:rPr>
        <w:t>,</w:t>
      </w:r>
      <w:r w:rsidR="000431EE">
        <w:rPr>
          <w:b/>
        </w:rPr>
        <w:t xml:space="preserve"> kann von dieser Steuersenkung </w:t>
      </w:r>
      <w:r w:rsidR="009779B0">
        <w:rPr>
          <w:b/>
        </w:rPr>
        <w:t xml:space="preserve">enorm </w:t>
      </w:r>
      <w:r w:rsidR="000431EE">
        <w:rPr>
          <w:b/>
        </w:rPr>
        <w:t xml:space="preserve">profitieren. </w:t>
      </w:r>
      <w:r w:rsidR="004B6F03">
        <w:rPr>
          <w:b/>
        </w:rPr>
        <w:t>Wichtig</w:t>
      </w:r>
      <w:r w:rsidR="000431EE">
        <w:rPr>
          <w:b/>
        </w:rPr>
        <w:t xml:space="preserve"> ist: </w:t>
      </w:r>
      <w:r w:rsidR="008D2048">
        <w:rPr>
          <w:b/>
        </w:rPr>
        <w:t>D</w:t>
      </w:r>
      <w:r w:rsidR="000431EE">
        <w:rPr>
          <w:b/>
        </w:rPr>
        <w:t xml:space="preserve">ie neue Garage muss bis zum 31. Dezember 2020 </w:t>
      </w:r>
      <w:r w:rsidR="00921948" w:rsidRPr="00717A5A">
        <w:rPr>
          <w:b/>
          <w:color w:val="000000" w:themeColor="text1"/>
        </w:rPr>
        <w:t>auf der Baustelle montiert</w:t>
      </w:r>
      <w:r w:rsidR="00921948">
        <w:rPr>
          <w:b/>
        </w:rPr>
        <w:t xml:space="preserve"> </w:t>
      </w:r>
      <w:r w:rsidR="000431EE">
        <w:rPr>
          <w:b/>
        </w:rPr>
        <w:t xml:space="preserve">sein. </w:t>
      </w:r>
    </w:p>
    <w:p w:rsidR="0023724D" w:rsidRDefault="000431EE" w:rsidP="009779B0">
      <w:pPr>
        <w:jc w:val="both"/>
      </w:pPr>
      <w:r>
        <w:t>Um im Zuge der Corona-Pandemie den Konsum wieder anzukurbeln</w:t>
      </w:r>
      <w:r w:rsidR="00BC6823">
        <w:t>,</w:t>
      </w:r>
      <w:r>
        <w:t xml:space="preserve"> </w:t>
      </w:r>
      <w:r w:rsidR="008D2048">
        <w:t xml:space="preserve">hat die Bundesregierung unter </w:t>
      </w:r>
      <w:r w:rsidR="00921948">
        <w:t>a</w:t>
      </w:r>
      <w:r>
        <w:t>nderem den Mehrwertsteuersatz vorübergehend abgesenkt.</w:t>
      </w:r>
      <w:r w:rsidR="0023724D">
        <w:t xml:space="preserve"> </w:t>
      </w:r>
      <w:r w:rsidR="009779B0">
        <w:t>De</w:t>
      </w:r>
      <w:r w:rsidR="0023724D">
        <w:t xml:space="preserve">r Garagenhersteller ZAPF gibt die Steuersenkung </w:t>
      </w:r>
      <w:r w:rsidR="009779B0">
        <w:t xml:space="preserve">selbstverständlich </w:t>
      </w:r>
      <w:r w:rsidR="0023724D">
        <w:t xml:space="preserve">eins zu eins an seine Kunden weiter. „Die Preissenkung </w:t>
      </w:r>
      <w:r w:rsidR="008D2048">
        <w:t>gilt für</w:t>
      </w:r>
      <w:r w:rsidR="0023724D">
        <w:t xml:space="preserve"> unsere Neugaragen ebenso </w:t>
      </w:r>
      <w:r w:rsidR="008D2048">
        <w:t xml:space="preserve">wie für </w:t>
      </w:r>
      <w:r w:rsidR="0023724D">
        <w:t>Modernisierungsleistungen von Bestandsgaragen</w:t>
      </w:r>
      <w:r w:rsidR="004B6F03">
        <w:t>“, s</w:t>
      </w:r>
      <w:r w:rsidR="0023724D">
        <w:t xml:space="preserve">agt Ralph Raggl, Head of Sales der ZAPF GmbH. </w:t>
      </w:r>
      <w:r w:rsidR="009779B0">
        <w:t xml:space="preserve">Wer schon länger mit einer Betonfertiggarage liebäugelt, sollte unbedingt jetzt zuschlagen, denn durch die Steuersenkung lässt sich viel Geld sparen. </w:t>
      </w:r>
      <w:r w:rsidR="0023724D" w:rsidRPr="00717A5A">
        <w:rPr>
          <w:color w:val="000000" w:themeColor="text1"/>
        </w:rPr>
        <w:t>„</w:t>
      </w:r>
      <w:r w:rsidR="00717A5A">
        <w:rPr>
          <w:color w:val="000000" w:themeColor="text1"/>
        </w:rPr>
        <w:t>D</w:t>
      </w:r>
      <w:r w:rsidR="004B6F03" w:rsidRPr="00717A5A">
        <w:rPr>
          <w:color w:val="000000" w:themeColor="text1"/>
        </w:rPr>
        <w:t>ie Entscheidung für eine</w:t>
      </w:r>
      <w:r w:rsidR="0023724D" w:rsidRPr="00717A5A">
        <w:rPr>
          <w:color w:val="000000" w:themeColor="text1"/>
        </w:rPr>
        <w:t xml:space="preserve"> Neugarage oder eine Garagenmodernisierung </w:t>
      </w:r>
      <w:r w:rsidR="00717A5A">
        <w:rPr>
          <w:color w:val="000000" w:themeColor="text1"/>
        </w:rPr>
        <w:t xml:space="preserve">sollte deshalb </w:t>
      </w:r>
      <w:r w:rsidR="0023724D" w:rsidRPr="00717A5A">
        <w:rPr>
          <w:color w:val="000000" w:themeColor="text1"/>
        </w:rPr>
        <w:t>nicht auf die lange Bank geschoben werden</w:t>
      </w:r>
      <w:r w:rsidR="00440C3F" w:rsidRPr="00717A5A">
        <w:rPr>
          <w:color w:val="000000" w:themeColor="text1"/>
        </w:rPr>
        <w:t xml:space="preserve">. </w:t>
      </w:r>
      <w:r w:rsidR="0023724D" w:rsidRPr="00717A5A">
        <w:rPr>
          <w:color w:val="000000" w:themeColor="text1"/>
        </w:rPr>
        <w:t xml:space="preserve">Voraussetzung für die </w:t>
      </w:r>
      <w:r w:rsidR="004B6F03" w:rsidRPr="00717A5A">
        <w:rPr>
          <w:color w:val="000000" w:themeColor="text1"/>
        </w:rPr>
        <w:t>niedrigere Besteuerung</w:t>
      </w:r>
      <w:r w:rsidR="0023724D" w:rsidRPr="00717A5A">
        <w:rPr>
          <w:color w:val="000000" w:themeColor="text1"/>
        </w:rPr>
        <w:t xml:space="preserve"> ist </w:t>
      </w:r>
      <w:r w:rsidR="00717A5A">
        <w:rPr>
          <w:color w:val="000000" w:themeColor="text1"/>
        </w:rPr>
        <w:t xml:space="preserve">nämlich </w:t>
      </w:r>
      <w:r w:rsidR="0023724D" w:rsidRPr="00717A5A">
        <w:rPr>
          <w:color w:val="000000" w:themeColor="text1"/>
        </w:rPr>
        <w:t>das Datum der Leistungserbringung</w:t>
      </w:r>
      <w:r w:rsidR="000448C7" w:rsidRPr="00717A5A">
        <w:rPr>
          <w:color w:val="000000" w:themeColor="text1"/>
        </w:rPr>
        <w:t xml:space="preserve"> und nicht das Auftragsdatum</w:t>
      </w:r>
      <w:r w:rsidR="0023724D" w:rsidRPr="00717A5A">
        <w:rPr>
          <w:color w:val="000000" w:themeColor="text1"/>
        </w:rPr>
        <w:t xml:space="preserve">“, betont </w:t>
      </w:r>
      <w:r w:rsidR="0023724D">
        <w:t xml:space="preserve">Raggl. </w:t>
      </w:r>
    </w:p>
    <w:p w:rsidR="00BC6823" w:rsidRPr="00BC6823" w:rsidRDefault="00BC6823" w:rsidP="009779B0">
      <w:pPr>
        <w:jc w:val="both"/>
        <w:rPr>
          <w:b/>
        </w:rPr>
      </w:pPr>
      <w:r w:rsidRPr="00BC6823">
        <w:rPr>
          <w:b/>
        </w:rPr>
        <w:t xml:space="preserve">Jede Garage ein Einzelstück </w:t>
      </w:r>
    </w:p>
    <w:p w:rsidR="00717A5A" w:rsidRDefault="000448C7" w:rsidP="009779B0">
      <w:pPr>
        <w:jc w:val="both"/>
      </w:pPr>
      <w:r>
        <w:t>Das heißt, die neue Betonfertigg</w:t>
      </w:r>
      <w:r w:rsidR="0023724D">
        <w:t>arage muss spätestens bis zum Jahresende montiert sein</w:t>
      </w:r>
      <w:r>
        <w:t xml:space="preserve">. Ebenso muss eine </w:t>
      </w:r>
      <w:r w:rsidR="009779B0">
        <w:t xml:space="preserve">etwaige </w:t>
      </w:r>
      <w:r>
        <w:t xml:space="preserve">Garagenmodernisierung noch in diesem Jahr abgeschlossen werden. </w:t>
      </w:r>
      <w:r w:rsidR="00BC6823">
        <w:t xml:space="preserve">ZAPF steht </w:t>
      </w:r>
      <w:r w:rsidR="009779B0">
        <w:t xml:space="preserve">als Spezialist für Fertiggaragen </w:t>
      </w:r>
      <w:r w:rsidR="00BC6823">
        <w:t>nicht nur für ho</w:t>
      </w:r>
      <w:r>
        <w:t>ch</w:t>
      </w:r>
      <w:r w:rsidR="00BC6823">
        <w:t>wertige P</w:t>
      </w:r>
      <w:r>
        <w:t xml:space="preserve">rodukte, sondern auch für einen ausgezeichneten Rundum-Service. </w:t>
      </w:r>
      <w:r w:rsidR="00BC6823">
        <w:t>Für das Unternehmen umfasse dies auch,</w:t>
      </w:r>
      <w:r>
        <w:t xml:space="preserve"> eine</w:t>
      </w:r>
      <w:r w:rsidR="00BC6823">
        <w:t>n</w:t>
      </w:r>
      <w:r>
        <w:t xml:space="preserve"> Auftrag so schnell wie möglich zu erbringen. </w:t>
      </w:r>
    </w:p>
    <w:p w:rsidR="00440C3F" w:rsidRDefault="004B6F03" w:rsidP="009779B0">
      <w:pPr>
        <w:jc w:val="both"/>
      </w:pPr>
      <w:r>
        <w:t>Trotzdem</w:t>
      </w:r>
      <w:r w:rsidR="000448C7">
        <w:t xml:space="preserve"> sollten sich Garagenkäufer bewusst sein, dass vom ersten Beratungsgespräch bis hin zur Montage mehrere Wo</w:t>
      </w:r>
      <w:r>
        <w:t>chen bis Monate vergehen können.</w:t>
      </w:r>
      <w:r w:rsidR="00440C3F">
        <w:t xml:space="preserve"> </w:t>
      </w:r>
      <w:r w:rsidR="00717A5A">
        <w:t>Eine Betonfertiggarage ist zwar innerhalb eines Tages komplett montiert und kann sofort genutzt werden, aber es gibt Vorarbeiten, die je nach Baugrund unterschiedlich sind. Insbesondere sind natürlich die</w:t>
      </w:r>
      <w:r w:rsidR="00440C3F">
        <w:t xml:space="preserve"> Fundamente </w:t>
      </w:r>
      <w:r w:rsidR="00440C3F">
        <w:lastRenderedPageBreak/>
        <w:t xml:space="preserve">vorab </w:t>
      </w:r>
      <w:r w:rsidR="00717A5A">
        <w:t>zu errichten</w:t>
      </w:r>
      <w:r w:rsidR="00440C3F">
        <w:t xml:space="preserve">. Dies kann der Kunde entweder selbst organisieren oder ebenfalls über ZAPF ordern. </w:t>
      </w:r>
    </w:p>
    <w:p w:rsidR="0023724D" w:rsidRDefault="004B6F03" w:rsidP="009779B0">
      <w:pPr>
        <w:jc w:val="both"/>
      </w:pPr>
      <w:r>
        <w:t>„</w:t>
      </w:r>
      <w:r w:rsidR="00440C3F">
        <w:t>J</w:t>
      </w:r>
      <w:r w:rsidR="000448C7">
        <w:t xml:space="preserve">ede Garage </w:t>
      </w:r>
      <w:r w:rsidR="009779B0">
        <w:t>wird</w:t>
      </w:r>
      <w:r w:rsidR="000448C7">
        <w:t xml:space="preserve"> ganz individuell nach Kundenwunsch </w:t>
      </w:r>
      <w:r w:rsidR="009779B0">
        <w:t>geplant, angefangen bei der Technik bis hin zu Designelementen und Innenausstattung</w:t>
      </w:r>
      <w:r w:rsidR="000448C7">
        <w:t>“</w:t>
      </w:r>
      <w:r>
        <w:t>, erklärt der Hea</w:t>
      </w:r>
      <w:r w:rsidR="000448C7">
        <w:t xml:space="preserve">d of Sales. </w:t>
      </w:r>
      <w:r w:rsidR="00BC6823">
        <w:t>Ähnlich verhält es sich bei der Modernisierung von Bestandsgaragen.</w:t>
      </w:r>
      <w:r w:rsidR="008632C4">
        <w:t xml:space="preserve"> Auch hier erfolgen zunächst ein</w:t>
      </w:r>
      <w:r w:rsidR="00BC6823">
        <w:t xml:space="preserve"> Beratungsgespräch und </w:t>
      </w:r>
      <w:r w:rsidR="009779B0">
        <w:t>ein Check</w:t>
      </w:r>
      <w:r w:rsidR="00BC6823">
        <w:t xml:space="preserve"> der Immobilie. Erst dann kann sich das ZAPF-Team an die Arbeit machen.</w:t>
      </w:r>
      <w:r w:rsidR="000448C7">
        <w:t xml:space="preserve"> </w:t>
      </w:r>
      <w:r w:rsidR="009779B0">
        <w:t xml:space="preserve">Vorteil: Da alle Arbeiten durch ZAPF ausgeführt werden, nimmt selbst eine umfangreiche </w:t>
      </w:r>
      <w:r w:rsidR="00BC6823">
        <w:t xml:space="preserve">Modernisierung </w:t>
      </w:r>
      <w:r w:rsidR="008632C4">
        <w:t>im Regelfall</w:t>
      </w:r>
      <w:r>
        <w:t xml:space="preserve"> nur</w:t>
      </w:r>
      <w:r w:rsidR="00BC6823">
        <w:t xml:space="preserve"> wenige Tage in Anspruch. </w:t>
      </w:r>
      <w:r w:rsidR="0023724D">
        <w:t xml:space="preserve"> </w:t>
      </w:r>
    </w:p>
    <w:p w:rsidR="00BC57AB" w:rsidRPr="000C5382" w:rsidRDefault="00BC57AB" w:rsidP="009779B0">
      <w:pPr>
        <w:jc w:val="both"/>
        <w:rPr>
          <w:b/>
        </w:rPr>
      </w:pPr>
      <w:r w:rsidRPr="000C5382">
        <w:rPr>
          <w:b/>
        </w:rPr>
        <w:t>Beratung kostenlos</w:t>
      </w:r>
      <w:r w:rsidR="008632C4" w:rsidRPr="000C5382">
        <w:rPr>
          <w:b/>
        </w:rPr>
        <w:t xml:space="preserve"> und unverbindlich</w:t>
      </w:r>
    </w:p>
    <w:p w:rsidR="000C5382" w:rsidRDefault="000714D0" w:rsidP="009779B0">
      <w:pPr>
        <w:jc w:val="both"/>
      </w:pPr>
      <w:r>
        <w:t xml:space="preserve">Wer </w:t>
      </w:r>
      <w:r w:rsidR="00717A5A">
        <w:t>mit dem Gedanken spielt, sich eine</w:t>
      </w:r>
      <w:r w:rsidR="00BC57AB">
        <w:t xml:space="preserve"> Fertiggarage</w:t>
      </w:r>
      <w:r w:rsidR="00717A5A">
        <w:t xml:space="preserve"> anzuschaffen</w:t>
      </w:r>
      <w:r>
        <w:t xml:space="preserve">, kann mit dem ZAPF-Garagenkonfigurator unter </w:t>
      </w:r>
      <w:hyperlink r:id="rId4" w:history="1">
        <w:r w:rsidRPr="004957F3">
          <w:rPr>
            <w:rStyle w:val="Hyperlink"/>
          </w:rPr>
          <w:t>konfigurator.garagen-welt.de</w:t>
        </w:r>
      </w:hyperlink>
      <w:r>
        <w:t xml:space="preserve"> die Wunschgarage schon einmal virtuell entstehen lassen. </w:t>
      </w:r>
      <w:r w:rsidR="009B72A2">
        <w:t>„Natürlich können Interessierte auch direkt ein kostenloses und unverbindliches Beratungsgespräch mit unseren ZAPF-Experten vereinbaren“</w:t>
      </w:r>
      <w:r w:rsidR="008D2048">
        <w:t>, erklärt</w:t>
      </w:r>
      <w:r w:rsidR="009B72A2">
        <w:t xml:space="preserve"> Ralph Raggl. Gleiches gilt </w:t>
      </w:r>
      <w:r w:rsidR="000C5382">
        <w:t>auch, wenn Garagenbesitzer eine Sanierung ihrer Garage</w:t>
      </w:r>
      <w:r w:rsidR="009B72A2">
        <w:t xml:space="preserve"> erwägen. </w:t>
      </w:r>
      <w:r w:rsidR="000C5382">
        <w:t>Im persönlichen Gespräch werden</w:t>
      </w:r>
      <w:r w:rsidR="009B72A2">
        <w:t xml:space="preserve"> nicht nur genauer</w:t>
      </w:r>
      <w:r w:rsidR="000C5382">
        <w:t>e</w:t>
      </w:r>
      <w:r w:rsidR="009B72A2">
        <w:t xml:space="preserve"> Produkt- und Lei</w:t>
      </w:r>
      <w:r w:rsidR="000C5382">
        <w:t>s</w:t>
      </w:r>
      <w:r w:rsidR="009B72A2">
        <w:t>tungsdetail</w:t>
      </w:r>
      <w:r w:rsidR="000C5382">
        <w:t>s erörtert</w:t>
      </w:r>
      <w:r w:rsidR="009B72A2">
        <w:t xml:space="preserve">, sondern </w:t>
      </w:r>
      <w:r w:rsidR="000C5382">
        <w:t>es wird auch über die</w:t>
      </w:r>
      <w:r w:rsidR="004B6F03">
        <w:t xml:space="preserve"> v</w:t>
      </w:r>
      <w:r w:rsidR="009B72A2">
        <w:t xml:space="preserve">oraussichtliche </w:t>
      </w:r>
      <w:r w:rsidR="000C5382">
        <w:t xml:space="preserve">Zeit bis zur </w:t>
      </w:r>
      <w:r w:rsidR="009B72A2">
        <w:t>Liefer</w:t>
      </w:r>
      <w:r w:rsidR="000C5382">
        <w:t xml:space="preserve">ung bzw. bis zum Abschluss der Modernisierungsarbeiten informiert. </w:t>
      </w:r>
    </w:p>
    <w:p w:rsidR="009779B0" w:rsidRDefault="009779B0" w:rsidP="009779B0">
      <w:pPr>
        <w:jc w:val="both"/>
      </w:pPr>
    </w:p>
    <w:p w:rsidR="009779B0" w:rsidRPr="002107E8" w:rsidRDefault="009779B0" w:rsidP="009779B0">
      <w:pPr>
        <w:pStyle w:val="berschrift3"/>
        <w:tabs>
          <w:tab w:val="left" w:pos="5529"/>
        </w:tabs>
        <w:spacing w:line="240" w:lineRule="auto"/>
        <w:ind w:right="2552"/>
        <w:jc w:val="both"/>
        <w:rPr>
          <w:rFonts w:cstheme="minorHAnsi"/>
          <w:sz w:val="22"/>
        </w:rPr>
      </w:pPr>
      <w:r>
        <w:rPr>
          <w:rFonts w:cstheme="minorHAnsi"/>
          <w:sz w:val="22"/>
        </w:rPr>
        <w:t>Unternehmensprofi</w:t>
      </w:r>
      <w:r w:rsidRPr="002107E8">
        <w:rPr>
          <w:rFonts w:cstheme="minorHAnsi"/>
          <w:sz w:val="22"/>
        </w:rPr>
        <w:t>l</w:t>
      </w:r>
    </w:p>
    <w:p w:rsidR="00717A5A" w:rsidRDefault="009779B0" w:rsidP="009779B0">
      <w:pPr>
        <w:ind w:right="1"/>
        <w:jc w:val="both"/>
        <w:rPr>
          <w:rFonts w:ascii="Calibri" w:hAnsi="Calibri" w:cs="Calibri"/>
        </w:rPr>
      </w:pPr>
      <w:r>
        <w:rPr>
          <w:rFonts w:ascii="Calibri" w:hAnsi="Calibri" w:cs="Calibri"/>
        </w:rPr>
        <w:t>M</w:t>
      </w:r>
      <w:r>
        <w:rPr>
          <w:color w:val="000000"/>
        </w:rPr>
        <w:t xml:space="preserve">it mittlerweile mehr als 400.000 produzierten und montierten Garagen ist die ZAPF GmbH mit Sitz im Oberfränkischen Bayreuth der Experte in Sachen Betonfertiggaragen in Deutschland und Europa. </w:t>
      </w:r>
      <w:r w:rsidRPr="00E747A2">
        <w:rPr>
          <w:rFonts w:ascii="Calibri" w:hAnsi="Calibri" w:cs="Calibri"/>
        </w:rPr>
        <w:t>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w:t>
      </w:r>
      <w:r>
        <w:rPr>
          <w:rFonts w:ascii="Calibri" w:hAnsi="Calibri" w:cs="Calibri"/>
        </w:rPr>
        <w:t>, Österreich</w:t>
      </w:r>
      <w:r w:rsidRPr="00E747A2">
        <w:rPr>
          <w:rFonts w:ascii="Calibri" w:hAnsi="Calibri" w:cs="Calibri"/>
        </w:rPr>
        <w:t xml:space="preserve"> und der Schweiz</w:t>
      </w:r>
      <w:r>
        <w:rPr>
          <w:rFonts w:ascii="Calibri" w:hAnsi="Calibri" w:cs="Calibri"/>
        </w:rPr>
        <w:t xml:space="preserve">. </w:t>
      </w:r>
      <w:r w:rsidRPr="00E747A2">
        <w:rPr>
          <w:rFonts w:ascii="Calibri" w:hAnsi="Calibri" w:cs="Calibri"/>
        </w:rPr>
        <w:t xml:space="preserve">Mehr über ZAPF erfahren Sie unter </w:t>
      </w:r>
    </w:p>
    <w:p w:rsidR="009779B0" w:rsidRPr="002107E8" w:rsidRDefault="002F0A3E" w:rsidP="009779B0">
      <w:pPr>
        <w:ind w:right="1"/>
        <w:jc w:val="both"/>
        <w:rPr>
          <w:rFonts w:ascii="Calibri" w:hAnsi="Calibri" w:cs="Calibri"/>
        </w:rPr>
      </w:pPr>
      <w:hyperlink r:id="rId5" w:history="1">
        <w:r w:rsidR="00717A5A" w:rsidRPr="00AE7B8D">
          <w:rPr>
            <w:rStyle w:val="Hyperlink"/>
            <w:rFonts w:ascii="Calibri" w:hAnsi="Calibri" w:cs="Calibri"/>
          </w:rPr>
          <w:t>www.garagen-welt.de</w:t>
        </w:r>
      </w:hyperlink>
    </w:p>
    <w:p w:rsidR="009779B0" w:rsidRDefault="009779B0" w:rsidP="009779B0">
      <w:pPr>
        <w:tabs>
          <w:tab w:val="left" w:pos="5529"/>
        </w:tabs>
        <w:spacing w:after="0" w:line="240" w:lineRule="auto"/>
        <w:ind w:right="1"/>
        <w:jc w:val="both"/>
        <w:rPr>
          <w:rFonts w:cstheme="minorHAnsi"/>
        </w:rPr>
      </w:pPr>
    </w:p>
    <w:p w:rsidR="009779B0" w:rsidRPr="00B44E03" w:rsidRDefault="009779B0" w:rsidP="009779B0">
      <w:pPr>
        <w:tabs>
          <w:tab w:val="left" w:pos="5529"/>
        </w:tabs>
        <w:spacing w:after="0" w:line="240" w:lineRule="auto"/>
        <w:ind w:right="1"/>
        <w:jc w:val="both"/>
        <w:rPr>
          <w:rFonts w:cstheme="minorHAnsi"/>
        </w:rPr>
      </w:pPr>
      <w:r w:rsidRPr="0014222A">
        <w:rPr>
          <w:rFonts w:cstheme="minorHAnsi"/>
          <w:b/>
          <w:bCs/>
        </w:rPr>
        <w:t>Pressekontakt:</w:t>
      </w:r>
    </w:p>
    <w:p w:rsidR="009779B0" w:rsidRPr="0014222A" w:rsidRDefault="009779B0" w:rsidP="009779B0">
      <w:pPr>
        <w:spacing w:after="0"/>
        <w:jc w:val="both"/>
        <w:rPr>
          <w:rFonts w:cstheme="minorHAnsi"/>
        </w:rPr>
      </w:pPr>
      <w:r w:rsidRPr="0014222A">
        <w:rPr>
          <w:rFonts w:cstheme="minorHAnsi"/>
        </w:rPr>
        <w:t xml:space="preserve">Tatjana Steinlein Fröhlich PR GmbH </w:t>
      </w:r>
    </w:p>
    <w:p w:rsidR="009779B0" w:rsidRPr="0014222A" w:rsidRDefault="009779B0" w:rsidP="009779B0">
      <w:pPr>
        <w:spacing w:after="0"/>
        <w:jc w:val="both"/>
        <w:rPr>
          <w:rFonts w:cstheme="minorHAnsi"/>
          <w:lang w:val="en-US"/>
        </w:rPr>
      </w:pPr>
      <w:r w:rsidRPr="0014222A">
        <w:rPr>
          <w:rFonts w:cstheme="minorHAnsi"/>
          <w:lang w:val="en-US"/>
        </w:rPr>
        <w:lastRenderedPageBreak/>
        <w:t>Alexanderstr. 14</w:t>
      </w:r>
    </w:p>
    <w:p w:rsidR="009779B0" w:rsidRPr="0014222A" w:rsidRDefault="009779B0" w:rsidP="009779B0">
      <w:pPr>
        <w:spacing w:after="0"/>
        <w:jc w:val="both"/>
        <w:rPr>
          <w:rFonts w:cstheme="minorHAnsi"/>
          <w:lang w:val="en-US"/>
        </w:rPr>
      </w:pPr>
      <w:r w:rsidRPr="0014222A">
        <w:rPr>
          <w:rFonts w:cstheme="minorHAnsi"/>
          <w:lang w:val="en-US"/>
        </w:rPr>
        <w:t>95444 Bayreuth</w:t>
      </w:r>
    </w:p>
    <w:p w:rsidR="009779B0" w:rsidRPr="0014222A" w:rsidRDefault="009779B0" w:rsidP="009779B0">
      <w:pPr>
        <w:spacing w:after="0"/>
        <w:jc w:val="both"/>
        <w:rPr>
          <w:rFonts w:cstheme="minorHAnsi"/>
          <w:lang w:val="en-US"/>
        </w:rPr>
      </w:pPr>
      <w:r w:rsidRPr="0014222A">
        <w:rPr>
          <w:rFonts w:cstheme="minorHAnsi"/>
          <w:lang w:val="en-US"/>
        </w:rPr>
        <w:t>Tel.: 0921 75935-52</w:t>
      </w:r>
    </w:p>
    <w:p w:rsidR="009779B0" w:rsidRPr="0014222A" w:rsidRDefault="009779B0" w:rsidP="009779B0">
      <w:pPr>
        <w:spacing w:after="0"/>
        <w:jc w:val="both"/>
        <w:rPr>
          <w:rFonts w:cstheme="minorHAnsi"/>
          <w:lang w:val="en-US"/>
        </w:rPr>
      </w:pPr>
      <w:r w:rsidRPr="0014222A">
        <w:rPr>
          <w:rFonts w:cstheme="minorHAnsi"/>
          <w:lang w:val="en-US"/>
        </w:rPr>
        <w:t xml:space="preserve">Email: </w:t>
      </w:r>
      <w:hyperlink r:id="rId6" w:history="1">
        <w:r w:rsidRPr="00E741A4">
          <w:rPr>
            <w:rStyle w:val="Hyperlink"/>
            <w:rFonts w:cstheme="minorHAnsi"/>
            <w:lang w:val="en-US"/>
          </w:rPr>
          <w:t>t.steinlein@froehlich-pr.de</w:t>
        </w:r>
      </w:hyperlink>
      <w:r>
        <w:rPr>
          <w:rFonts w:cstheme="minorHAnsi"/>
          <w:lang w:val="en-US"/>
        </w:rPr>
        <w:t xml:space="preserve"> </w:t>
      </w:r>
    </w:p>
    <w:p w:rsidR="009779B0" w:rsidRPr="0014222A" w:rsidRDefault="009779B0" w:rsidP="009779B0">
      <w:pPr>
        <w:spacing w:after="0"/>
        <w:jc w:val="both"/>
        <w:rPr>
          <w:rFonts w:cstheme="minorHAnsi"/>
          <w:lang w:val="en-US"/>
        </w:rPr>
      </w:pPr>
    </w:p>
    <w:p w:rsidR="009779B0" w:rsidRPr="0014222A" w:rsidRDefault="009779B0" w:rsidP="009779B0">
      <w:pPr>
        <w:spacing w:after="0"/>
        <w:jc w:val="both"/>
        <w:rPr>
          <w:rFonts w:cstheme="minorHAnsi"/>
          <w:b/>
          <w:bCs/>
        </w:rPr>
      </w:pPr>
      <w:r w:rsidRPr="0014222A">
        <w:rPr>
          <w:rFonts w:cstheme="minorHAnsi"/>
          <w:b/>
          <w:bCs/>
        </w:rPr>
        <w:t>Firmenkontakt:</w:t>
      </w:r>
    </w:p>
    <w:p w:rsidR="009779B0" w:rsidRPr="0014222A" w:rsidRDefault="009779B0" w:rsidP="009779B0">
      <w:pPr>
        <w:spacing w:after="0"/>
        <w:jc w:val="both"/>
        <w:rPr>
          <w:rFonts w:cstheme="minorHAnsi"/>
        </w:rPr>
      </w:pPr>
      <w:r w:rsidRPr="0014222A">
        <w:rPr>
          <w:rFonts w:cstheme="minorHAnsi"/>
        </w:rPr>
        <w:t xml:space="preserve">ZAPF GmbH </w:t>
      </w:r>
    </w:p>
    <w:p w:rsidR="009779B0" w:rsidRPr="0014222A" w:rsidRDefault="009779B0" w:rsidP="009779B0">
      <w:pPr>
        <w:spacing w:after="0"/>
        <w:jc w:val="both"/>
        <w:rPr>
          <w:rFonts w:cstheme="minorHAnsi"/>
        </w:rPr>
      </w:pPr>
      <w:r w:rsidRPr="0014222A">
        <w:rPr>
          <w:rFonts w:cstheme="minorHAnsi"/>
        </w:rPr>
        <w:t>Nürnberger Str. 38</w:t>
      </w:r>
    </w:p>
    <w:p w:rsidR="009779B0" w:rsidRPr="0014222A" w:rsidRDefault="009779B0" w:rsidP="009779B0">
      <w:pPr>
        <w:spacing w:after="0"/>
        <w:jc w:val="both"/>
        <w:rPr>
          <w:rFonts w:cstheme="minorHAnsi"/>
        </w:rPr>
      </w:pPr>
      <w:r w:rsidRPr="0014222A">
        <w:rPr>
          <w:rFonts w:cstheme="minorHAnsi"/>
        </w:rPr>
        <w:t>95448 Bayreuth</w:t>
      </w:r>
    </w:p>
    <w:p w:rsidR="009779B0" w:rsidRPr="0014222A" w:rsidRDefault="009779B0" w:rsidP="009779B0">
      <w:pPr>
        <w:spacing w:after="0"/>
        <w:jc w:val="both"/>
        <w:rPr>
          <w:rFonts w:cstheme="minorHAnsi"/>
        </w:rPr>
      </w:pPr>
      <w:r w:rsidRPr="0014222A">
        <w:rPr>
          <w:rFonts w:cstheme="minorHAnsi"/>
        </w:rPr>
        <w:t>Telefon: 0921 601-0</w:t>
      </w:r>
    </w:p>
    <w:p w:rsidR="009779B0" w:rsidRPr="0014222A" w:rsidRDefault="009779B0" w:rsidP="009779B0">
      <w:pPr>
        <w:jc w:val="both"/>
        <w:rPr>
          <w:rFonts w:cstheme="minorHAnsi"/>
        </w:rPr>
      </w:pPr>
    </w:p>
    <w:p w:rsidR="009779B0" w:rsidRPr="0007744C" w:rsidRDefault="009779B0" w:rsidP="009779B0">
      <w:pPr>
        <w:ind w:right="1"/>
        <w:jc w:val="both"/>
        <w:rPr>
          <w:rFonts w:ascii="Calibri" w:hAnsi="Calibri" w:cs="Calibri"/>
          <w:b/>
          <w:sz w:val="24"/>
          <w:szCs w:val="24"/>
        </w:rPr>
      </w:pPr>
      <w:r w:rsidRPr="0007744C">
        <w:rPr>
          <w:rFonts w:ascii="Calibri" w:hAnsi="Calibri" w:cs="Calibri"/>
          <w:b/>
          <w:sz w:val="24"/>
          <w:szCs w:val="24"/>
        </w:rPr>
        <w:t>Ansprechpartner Vertrieb</w:t>
      </w:r>
      <w:bookmarkStart w:id="0" w:name="_GoBack"/>
      <w:bookmarkEnd w:id="0"/>
    </w:p>
    <w:p w:rsidR="009779B0" w:rsidRPr="00EC39F3" w:rsidRDefault="009779B0" w:rsidP="009779B0">
      <w:pPr>
        <w:ind w:right="426"/>
        <w:rPr>
          <w:rFonts w:ascii="Calibri" w:hAnsi="Calibri" w:cs="Calibri"/>
        </w:rPr>
      </w:pPr>
      <w:r w:rsidRPr="00EC39F3">
        <w:rPr>
          <w:rFonts w:ascii="Calibri" w:hAnsi="Calibri" w:cs="Calibri"/>
        </w:rPr>
        <w:t>Ralph Raggl</w:t>
      </w:r>
      <w:r w:rsidRPr="00EC39F3">
        <w:rPr>
          <w:rFonts w:ascii="Calibri" w:hAnsi="Calibri" w:cs="Calibri"/>
        </w:rPr>
        <w:br/>
        <w:t>Head of Sales</w:t>
      </w:r>
      <w:r w:rsidRPr="00EC39F3">
        <w:rPr>
          <w:rFonts w:ascii="Calibri" w:hAnsi="Calibri" w:cs="Calibri"/>
        </w:rPr>
        <w:br/>
        <w:t>ZAPF GmbH</w:t>
      </w:r>
      <w:r w:rsidRPr="00EC39F3">
        <w:rPr>
          <w:rFonts w:ascii="Calibri" w:hAnsi="Calibri" w:cs="Calibri"/>
        </w:rPr>
        <w:br/>
        <w:t>Nürnberger Str. 38</w:t>
      </w:r>
      <w:r w:rsidRPr="00EC39F3">
        <w:rPr>
          <w:rFonts w:ascii="Calibri" w:hAnsi="Calibri" w:cs="Calibri"/>
        </w:rPr>
        <w:br/>
        <w:t xml:space="preserve">95448 Bayreuth   </w:t>
      </w:r>
      <w:r w:rsidRPr="00EC39F3">
        <w:rPr>
          <w:rFonts w:ascii="Calibri" w:hAnsi="Calibri" w:cs="Calibri"/>
        </w:rPr>
        <w:br/>
      </w:r>
      <w:r w:rsidRPr="00EC39F3">
        <w:rPr>
          <w:rFonts w:ascii="Calibri" w:hAnsi="Calibri" w:cs="Calibri"/>
        </w:rPr>
        <w:br/>
        <w:t>Fon 0921 / 601 - 720</w:t>
      </w:r>
      <w:r w:rsidRPr="00EC39F3">
        <w:rPr>
          <w:rFonts w:ascii="Calibri" w:hAnsi="Calibri" w:cs="Calibri"/>
        </w:rPr>
        <w:br/>
        <w:t>Fax 0921 / 601 - 80 720</w:t>
      </w:r>
      <w:r w:rsidRPr="00EC39F3">
        <w:rPr>
          <w:rFonts w:ascii="Calibri" w:hAnsi="Calibri" w:cs="Calibri"/>
        </w:rPr>
        <w:br/>
        <w:t>Mobil: 0151 / 188 11 720</w:t>
      </w:r>
      <w:r w:rsidRPr="00EC39F3">
        <w:rPr>
          <w:rFonts w:ascii="Calibri" w:hAnsi="Calibri" w:cs="Calibri"/>
        </w:rPr>
        <w:br/>
        <w:t xml:space="preserve">E-Mail: </w:t>
      </w:r>
      <w:hyperlink r:id="rId7" w:history="1">
        <w:r w:rsidRPr="00EC39F3">
          <w:rPr>
            <w:rStyle w:val="Hyperlink"/>
            <w:rFonts w:ascii="Calibri" w:hAnsi="Calibri" w:cs="Calibri"/>
          </w:rPr>
          <w:t>R.Raggl@zapf-gmbh.de</w:t>
        </w:r>
      </w:hyperlink>
      <w:r w:rsidRPr="00EC39F3">
        <w:rPr>
          <w:rFonts w:ascii="Calibri" w:hAnsi="Calibri" w:cs="Calibri"/>
        </w:rPr>
        <w:br/>
        <w:t xml:space="preserve">Internet: </w:t>
      </w:r>
      <w:hyperlink r:id="rId8" w:history="1">
        <w:r w:rsidRPr="00EC39F3">
          <w:rPr>
            <w:rStyle w:val="Hyperlink"/>
            <w:rFonts w:ascii="Calibri" w:hAnsi="Calibri" w:cs="Calibri"/>
          </w:rPr>
          <w:t>www.zapf-gmbh.de</w:t>
        </w:r>
      </w:hyperlink>
    </w:p>
    <w:p w:rsidR="009779B0" w:rsidRDefault="009779B0" w:rsidP="009779B0">
      <w:pPr>
        <w:jc w:val="both"/>
      </w:pPr>
    </w:p>
    <w:p w:rsidR="000C5382" w:rsidRDefault="000C5382" w:rsidP="009779B0">
      <w:pPr>
        <w:jc w:val="both"/>
      </w:pPr>
    </w:p>
    <w:p w:rsidR="00A546AC" w:rsidRPr="00A546AC" w:rsidRDefault="00A546AC" w:rsidP="009779B0">
      <w:pPr>
        <w:jc w:val="both"/>
        <w:rPr>
          <w:b/>
        </w:rPr>
      </w:pPr>
    </w:p>
    <w:sectPr w:rsidR="00A546AC" w:rsidRPr="00A546AC" w:rsidSect="009779B0">
      <w:pgSz w:w="11906" w:h="16838"/>
      <w:pgMar w:top="1417" w:right="4535"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A546AC"/>
    <w:rsid w:val="000431EE"/>
    <w:rsid w:val="000448C7"/>
    <w:rsid w:val="000714D0"/>
    <w:rsid w:val="000C5382"/>
    <w:rsid w:val="0013233F"/>
    <w:rsid w:val="0023724D"/>
    <w:rsid w:val="002B01B7"/>
    <w:rsid w:val="002F0A3E"/>
    <w:rsid w:val="003A422B"/>
    <w:rsid w:val="00440C3F"/>
    <w:rsid w:val="00493309"/>
    <w:rsid w:val="004B6F03"/>
    <w:rsid w:val="0069255D"/>
    <w:rsid w:val="006F51CA"/>
    <w:rsid w:val="00717A5A"/>
    <w:rsid w:val="008632C4"/>
    <w:rsid w:val="008D2048"/>
    <w:rsid w:val="00901496"/>
    <w:rsid w:val="00921948"/>
    <w:rsid w:val="009779B0"/>
    <w:rsid w:val="009B72A2"/>
    <w:rsid w:val="00A546AC"/>
    <w:rsid w:val="00AA4757"/>
    <w:rsid w:val="00BC57AB"/>
    <w:rsid w:val="00BC6823"/>
    <w:rsid w:val="00EC34D4"/>
    <w:rsid w:val="00EE61A4"/>
    <w:rsid w:val="00F66E2D"/>
    <w:rsid w:val="00F675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D790C-5F9E-4A9D-B601-1ADA0B7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4D4"/>
  </w:style>
  <w:style w:type="paragraph" w:styleId="berschrift3">
    <w:name w:val="heading 3"/>
    <w:basedOn w:val="Standard"/>
    <w:next w:val="Standard"/>
    <w:link w:val="berschrift3Zchn"/>
    <w:uiPriority w:val="9"/>
    <w:semiHidden/>
    <w:unhideWhenUsed/>
    <w:qFormat/>
    <w:rsid w:val="009779B0"/>
    <w:pPr>
      <w:keepNext/>
      <w:keepLines/>
      <w:spacing w:before="200" w:after="0"/>
      <w:outlineLvl w:val="2"/>
    </w:pPr>
    <w:rPr>
      <w:rFonts w:asciiTheme="majorHAnsi" w:eastAsiaTheme="majorEastAsia" w:hAnsiTheme="majorHAnsi" w:cstheme="majorBidi"/>
      <w:b/>
      <w:bCs/>
      <w:color w:val="4F81BD" w:themeColor="accent1"/>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714D0"/>
    <w:rPr>
      <w:color w:val="0000FF" w:themeColor="hyperlink"/>
      <w:u w:val="single"/>
    </w:rPr>
  </w:style>
  <w:style w:type="character" w:customStyle="1" w:styleId="berschrift3Zchn">
    <w:name w:val="Überschrift 3 Zchn"/>
    <w:basedOn w:val="Absatz-Standardschriftart"/>
    <w:link w:val="berschrift3"/>
    <w:uiPriority w:val="9"/>
    <w:semiHidden/>
    <w:rsid w:val="009779B0"/>
    <w:rPr>
      <w:rFonts w:asciiTheme="majorHAnsi" w:eastAsiaTheme="majorEastAsia" w:hAnsiTheme="majorHAnsi" w:cstheme="majorBidi"/>
      <w:b/>
      <w:bCs/>
      <w:color w:val="4F81BD" w:themeColor="accent1"/>
      <w:sz w:val="20"/>
    </w:rPr>
  </w:style>
  <w:style w:type="character" w:styleId="Kommentarzeichen">
    <w:name w:val="annotation reference"/>
    <w:basedOn w:val="Absatz-Standardschriftart"/>
    <w:uiPriority w:val="99"/>
    <w:semiHidden/>
    <w:unhideWhenUsed/>
    <w:rsid w:val="00921948"/>
    <w:rPr>
      <w:sz w:val="16"/>
      <w:szCs w:val="16"/>
    </w:rPr>
  </w:style>
  <w:style w:type="paragraph" w:styleId="Kommentartext">
    <w:name w:val="annotation text"/>
    <w:basedOn w:val="Standard"/>
    <w:link w:val="KommentartextZchn"/>
    <w:uiPriority w:val="99"/>
    <w:semiHidden/>
    <w:unhideWhenUsed/>
    <w:rsid w:val="0092194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1948"/>
    <w:rPr>
      <w:sz w:val="20"/>
      <w:szCs w:val="20"/>
    </w:rPr>
  </w:style>
  <w:style w:type="paragraph" w:styleId="Kommentarthema">
    <w:name w:val="annotation subject"/>
    <w:basedOn w:val="Kommentartext"/>
    <w:next w:val="Kommentartext"/>
    <w:link w:val="KommentarthemaZchn"/>
    <w:uiPriority w:val="99"/>
    <w:semiHidden/>
    <w:unhideWhenUsed/>
    <w:rsid w:val="00921948"/>
    <w:rPr>
      <w:b/>
      <w:bCs/>
    </w:rPr>
  </w:style>
  <w:style w:type="character" w:customStyle="1" w:styleId="KommentarthemaZchn">
    <w:name w:val="Kommentarthema Zchn"/>
    <w:basedOn w:val="KommentartextZchn"/>
    <w:link w:val="Kommentarthema"/>
    <w:uiPriority w:val="99"/>
    <w:semiHidden/>
    <w:rsid w:val="00921948"/>
    <w:rPr>
      <w:b/>
      <w:bCs/>
      <w:sz w:val="20"/>
      <w:szCs w:val="20"/>
    </w:rPr>
  </w:style>
  <w:style w:type="paragraph" w:styleId="Sprechblasentext">
    <w:name w:val="Balloon Text"/>
    <w:basedOn w:val="Standard"/>
    <w:link w:val="SprechblasentextZchn"/>
    <w:uiPriority w:val="99"/>
    <w:semiHidden/>
    <w:unhideWhenUsed/>
    <w:rsid w:val="0092194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19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teinlein\Downloads\www.zapf-gmbh.de" TargetMode="External"/><Relationship Id="rId3" Type="http://schemas.openxmlformats.org/officeDocument/2006/relationships/webSettings" Target="webSettings.xml"/><Relationship Id="rId7" Type="http://schemas.openxmlformats.org/officeDocument/2006/relationships/hyperlink" Target="mailto:R.Raggl@zapf-gmbh.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steinlein@froehlich-pr.de" TargetMode="External"/><Relationship Id="rId5" Type="http://schemas.openxmlformats.org/officeDocument/2006/relationships/hyperlink" Target="http://www.garagen-welt.de" TargetMode="External"/><Relationship Id="rId10" Type="http://schemas.openxmlformats.org/officeDocument/2006/relationships/theme" Target="theme/theme1.xml"/><Relationship Id="rId4" Type="http://schemas.openxmlformats.org/officeDocument/2006/relationships/hyperlink" Target="http://www.konfigurator.garagen-welt.de" TargetMode="Externa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Sandner</dc:creator>
  <cp:lastModifiedBy>Hölzl, Markus</cp:lastModifiedBy>
  <cp:revision>3</cp:revision>
  <dcterms:created xsi:type="dcterms:W3CDTF">2020-07-08T09:27:00Z</dcterms:created>
  <dcterms:modified xsi:type="dcterms:W3CDTF">2020-07-09T11:16:00Z</dcterms:modified>
</cp:coreProperties>
</file>